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papildus nepieciešamo finansējumu 2023. gada septembrim, oktobrim, novembrim un decembrim skatīt Ministru kabinetā normatīvo aktu, kas saistīti ar pedagogu darba samaksas likmes pieaugumu,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projektam pievienotā Ministru kabineta sēdes protokollēmuma projekta 3. punktu, nosakot, ka jautājums par papildus nepieciešamo finansējumu 2023. gada septembrim, oktobrim, novembrim un decembrim Ministru kabinetā tiek skatīts ar pedagogu darba samaksas likmes pieaugumu saistīto </w:t>
            </w:r>
            <w:r w:rsidR="00000000" w:rsidRPr="00000000" w:rsidDel="00000000">
              <w:rPr>
                <w:u w:val="single"/>
                <w:rtl w:val="0"/>
              </w:rPr>
              <w:t xml:space="preserve">normatīvo aktu projektu</w:t>
            </w:r>
            <w:r w:rsidR="00000000" w:rsidRPr="00000000" w:rsidDel="00000000">
              <w:rPr>
                <w:rtl w:val="0"/>
              </w:rPr>
              <w:t xml:space="preserve"> izskatīšanas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jautājumu par papildus nepieciešamo finansējumu 2024. gadam un turpmākajiem gadiem iesniegt izskatīšanai Ministru kabinetā likumprojekta par valsts budžetu kārtējam gadam un vidēja termiņa budžeta ietvaru nākamajiem gadiem sagatavošanas un izskatīšanas procesā, ņemot vērā valsts budžeta finansiālās iespējas un aktuālo sociālekonomisko situāciju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u w:val="single"/>
                <w:rtl w:val="0"/>
              </w:rPr>
              <w:t xml:space="preserve">Ministru kabineta loceklis</w:t>
            </w:r>
            <w:r w:rsidR="00000000" w:rsidRPr="00000000" w:rsidDel="00000000">
              <w:rPr>
                <w:rtl w:val="0"/>
              </w:rPr>
              <w:t xml:space="preserve">. Ievērojot minēto, lūdzam atbilstoši precizēt projektam pievienotā Ministru kabineta sēdes protokollēmuma projekta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05.04.2023.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05.04.2023.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