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Pasažieru, bagāžas un kravas gaisa pārvadājumu veikšanas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18.05.2023.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18.05.2023.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