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Apcietinājumā turēšanas kārtības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09.04.2026.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09.04.2026.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