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2C0" w:rsidRPr="00A012C0" w:rsidRDefault="00A012C0" w:rsidP="00A01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8265"/>
      </w:tblGrid>
      <w:tr w:rsidR="00A012C0" w:rsidRPr="00A012C0" w:rsidTr="00A012C0">
        <w:trPr>
          <w:tblCellSpacing w:w="0" w:type="dxa"/>
        </w:trPr>
        <w:tc>
          <w:tcPr>
            <w:tcW w:w="0" w:type="auto"/>
            <w:noWrap/>
            <w:hideMark/>
          </w:tcPr>
          <w:p w:rsidR="00A012C0" w:rsidRPr="00A012C0" w:rsidRDefault="00A012C0" w:rsidP="00A01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012C0" w:rsidRPr="00A012C0" w:rsidRDefault="00A012C0" w:rsidP="00A01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precizēto Cilvēku tirdzniecības novēršanas plānu 2021. – 2023. gadam (VSS-539)</w:t>
            </w:r>
          </w:p>
        </w:tc>
      </w:tr>
      <w:tr w:rsidR="00A012C0" w:rsidRPr="00A012C0" w:rsidTr="00A012C0">
        <w:trPr>
          <w:tblCellSpacing w:w="0" w:type="dxa"/>
        </w:trPr>
        <w:tc>
          <w:tcPr>
            <w:tcW w:w="0" w:type="auto"/>
            <w:noWrap/>
            <w:hideMark/>
          </w:tcPr>
          <w:p w:rsidR="00A012C0" w:rsidRPr="00A012C0" w:rsidRDefault="00A012C0" w:rsidP="00A01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012C0" w:rsidRPr="00A012C0" w:rsidRDefault="00A012C0" w:rsidP="00A01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Tue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13 </w:t>
            </w:r>
            <w:proofErr w:type="spellStart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18:38:27 +0000</w:t>
            </w:r>
          </w:p>
        </w:tc>
      </w:tr>
      <w:tr w:rsidR="00A012C0" w:rsidRPr="00A012C0" w:rsidTr="00A012C0">
        <w:trPr>
          <w:tblCellSpacing w:w="0" w:type="dxa"/>
        </w:trPr>
        <w:tc>
          <w:tcPr>
            <w:tcW w:w="0" w:type="auto"/>
            <w:noWrap/>
            <w:hideMark/>
          </w:tcPr>
          <w:p w:rsidR="00A012C0" w:rsidRPr="00A012C0" w:rsidRDefault="00A012C0" w:rsidP="00A01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A012C0" w:rsidRPr="00A012C0" w:rsidRDefault="00A012C0" w:rsidP="00A01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 &lt;</w:t>
            </w:r>
            <w:proofErr w:type="spellStart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Pasts@em.gov.lv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A012C0" w:rsidRPr="00A012C0" w:rsidTr="00A012C0">
        <w:trPr>
          <w:tblCellSpacing w:w="0" w:type="dxa"/>
        </w:trPr>
        <w:tc>
          <w:tcPr>
            <w:tcW w:w="0" w:type="auto"/>
            <w:noWrap/>
            <w:hideMark/>
          </w:tcPr>
          <w:p w:rsidR="00A012C0" w:rsidRPr="00A012C0" w:rsidRDefault="00A012C0" w:rsidP="00A01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A012C0" w:rsidRPr="00A012C0" w:rsidRDefault="00A012C0" w:rsidP="00A01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A012C0" w:rsidRPr="00A012C0" w:rsidTr="00A012C0">
        <w:trPr>
          <w:tblCellSpacing w:w="0" w:type="dxa"/>
        </w:trPr>
        <w:tc>
          <w:tcPr>
            <w:tcW w:w="0" w:type="auto"/>
            <w:noWrap/>
            <w:hideMark/>
          </w:tcPr>
          <w:p w:rsidR="00A012C0" w:rsidRPr="00A012C0" w:rsidRDefault="00A012C0" w:rsidP="00A012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01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A012C0" w:rsidRPr="00A012C0" w:rsidRDefault="00A012C0" w:rsidP="00A012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 Zīle-Veisberga &lt;</w:t>
            </w:r>
            <w:proofErr w:type="spellStart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A012C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</w:tbl>
    <w:p w:rsidR="00A012C0" w:rsidRPr="00A012C0" w:rsidRDefault="00A012C0" w:rsidP="00A012C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color w:val="1F4E79"/>
          <w:sz w:val="24"/>
          <w:szCs w:val="24"/>
          <w:lang w:eastAsia="lv-LV"/>
        </w:rPr>
        <w:t>13.07.2021. Nr. 3.3-4/2021/5395N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color w:val="1F4E79"/>
          <w:sz w:val="24"/>
          <w:szCs w:val="24"/>
          <w:lang w:eastAsia="lv-LV"/>
        </w:rPr>
        <w:t> 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color w:val="1F4E79"/>
          <w:sz w:val="24"/>
          <w:szCs w:val="24"/>
          <w:lang w:eastAsia="lv-LV"/>
        </w:rPr>
        <w:t>Labdien!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color w:val="1F4E79"/>
          <w:sz w:val="24"/>
          <w:szCs w:val="24"/>
          <w:lang w:eastAsia="lv-LV"/>
        </w:rPr>
        <w:t>Ekonomikas ministrija atbilstoši kompetencei ir izvērtējusi Iekšlietu ministrijas sagatavoto precizēto Cilvēku tirdzniecības novēršanas plānu 2021. – 2023. gadam, tā divus pielikumus, Ministru kabineta protokollēmuma projektu, Ministru kabineta rīkojuma projektu un izziņu par atzinumos sniegtajiem iebildumiem (VSS - 539) un informē, ka atbalsta tā tālāku virzību bez priekšlikumiem un iebildumiem.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color w:val="1F4E79"/>
          <w:sz w:val="24"/>
          <w:szCs w:val="24"/>
          <w:lang w:eastAsia="lv-LV"/>
        </w:rPr>
        <w:t xml:space="preserve">Ar cieņu </w:t>
      </w:r>
      <w:bookmarkStart w:id="0" w:name="_GoBack"/>
      <w:bookmarkEnd w:id="0"/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b/>
          <w:bCs/>
          <w:color w:val="00859B"/>
          <w:sz w:val="24"/>
          <w:szCs w:val="24"/>
          <w:lang w:eastAsia="lv-LV"/>
        </w:rPr>
        <w:t xml:space="preserve">ILZE BALTĀBOLA 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Uzņēmējdarbības konkurētspējas departamenta 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direktora vietniece uzņēmējdarbības vides pilnveidošanas jautājumos 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b/>
          <w:bCs/>
          <w:color w:val="00859B"/>
          <w:sz w:val="24"/>
          <w:szCs w:val="24"/>
          <w:lang w:eastAsia="lv-LV"/>
        </w:rPr>
        <w:t> 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b/>
          <w:bCs/>
          <w:color w:val="00859B"/>
          <w:sz w:val="24"/>
          <w:szCs w:val="24"/>
          <w:lang w:eastAsia="lv-LV"/>
        </w:rPr>
        <w:t>EKONOMIKAS MINISTRIJA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Brīvības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 xml:space="preserve"> </w:t>
      </w: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iela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 xml:space="preserve"> 55, </w:t>
      </w: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Rīga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 xml:space="preserve">, LV-1519, </w:t>
      </w: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Latvija</w:t>
      </w:r>
      <w:proofErr w:type="spellEnd"/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Tālrunis: +371 67013271; 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E-pasts: </w:t>
      </w:r>
      <w:hyperlink r:id="rId5" w:history="1">
        <w:r w:rsidRPr="00A01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ilze.baltabola@em.gov.lv</w:t>
        </w:r>
      </w:hyperlink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  <w:hyperlink r:id="rId6" w:history="1">
        <w:r w:rsidRPr="00A01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pasts@em.gov.lv</w:t>
        </w:r>
      </w:hyperlink>
      <w:r w:rsidRPr="00A012C0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Twitter: @</w:t>
      </w: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EM_gov_lv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, @</w:t>
      </w: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val="en-AU" w:eastAsia="lv-LV"/>
        </w:rPr>
        <w:t>siltinam</w:t>
      </w:r>
      <w:proofErr w:type="spellEnd"/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>Youtube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 </w:t>
      </w:r>
      <w:hyperlink r:id="rId7" w:history="1">
        <w:r w:rsidRPr="00A01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http://www.youtube.com/ekonomikasministrija</w:t>
        </w:r>
      </w:hyperlink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>Youtube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 </w:t>
      </w:r>
      <w:hyperlink r:id="rId8" w:history="1">
        <w:r w:rsidRPr="00A01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http://www.youtube.com/siltinam</w:t>
        </w:r>
      </w:hyperlink>
    </w:p>
    <w:p w:rsidR="00A012C0" w:rsidRPr="00A012C0" w:rsidRDefault="00A012C0" w:rsidP="00A012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>Facebook</w:t>
      </w:r>
      <w:proofErr w:type="spellEnd"/>
      <w:r w:rsidRPr="00A012C0">
        <w:rPr>
          <w:rFonts w:ascii="Times New Roman" w:eastAsia="Times New Roman" w:hAnsi="Times New Roman" w:cs="Times New Roman"/>
          <w:sz w:val="24"/>
          <w:szCs w:val="24"/>
          <w:lang w:eastAsia="lv-LV"/>
        </w:rPr>
        <w:t>: http://</w:t>
      </w:r>
      <w:hyperlink r:id="rId9" w:tgtFrame="_blank" w:history="1">
        <w:r w:rsidRPr="00A012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www.facebook.com/atbalstsuznemejiem</w:t>
        </w:r>
      </w:hyperlink>
    </w:p>
    <w:p w:rsidR="007C224E" w:rsidRPr="00F53FE3" w:rsidRDefault="007C224E" w:rsidP="007C224E">
      <w:pPr>
        <w:rPr>
          <w:sz w:val="24"/>
          <w:szCs w:val="24"/>
        </w:rPr>
      </w:pPr>
    </w:p>
    <w:sectPr w:rsidR="007C224E" w:rsidRPr="00F53FE3" w:rsidSect="00A012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5FE6"/>
    <w:multiLevelType w:val="hybridMultilevel"/>
    <w:tmpl w:val="A54CE8E2"/>
    <w:lvl w:ilvl="0" w:tplc="E1BA1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4D3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70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03C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20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2B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80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45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60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6381388"/>
    <w:multiLevelType w:val="hybridMultilevel"/>
    <w:tmpl w:val="0902134C"/>
    <w:lvl w:ilvl="0" w:tplc="9D125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4C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63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C3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C6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A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8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E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4ED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BB20A7"/>
    <w:multiLevelType w:val="hybridMultilevel"/>
    <w:tmpl w:val="A0C2C052"/>
    <w:lvl w:ilvl="0" w:tplc="9E243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2F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0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EC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D4C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0C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AE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CC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207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790C6B"/>
    <w:multiLevelType w:val="multilevel"/>
    <w:tmpl w:val="4E28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72902"/>
    <w:multiLevelType w:val="hybridMultilevel"/>
    <w:tmpl w:val="FA1EF258"/>
    <w:lvl w:ilvl="0" w:tplc="A7FAB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A88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49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2C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08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AF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A43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EF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B0E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35E3A1E"/>
    <w:multiLevelType w:val="hybridMultilevel"/>
    <w:tmpl w:val="95EAA5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E0AFE"/>
    <w:multiLevelType w:val="hybridMultilevel"/>
    <w:tmpl w:val="E1889DA8"/>
    <w:lvl w:ilvl="0" w:tplc="CCEE3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02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A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0C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EC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C0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BC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AD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6B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E3"/>
    <w:rsid w:val="000446FD"/>
    <w:rsid w:val="000871AB"/>
    <w:rsid w:val="000F4484"/>
    <w:rsid w:val="00281E48"/>
    <w:rsid w:val="003D3E8F"/>
    <w:rsid w:val="0068263D"/>
    <w:rsid w:val="007727E9"/>
    <w:rsid w:val="00796A7A"/>
    <w:rsid w:val="007C224E"/>
    <w:rsid w:val="009477EA"/>
    <w:rsid w:val="00A012C0"/>
    <w:rsid w:val="00ED773E"/>
    <w:rsid w:val="00F06646"/>
    <w:rsid w:val="00F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FE1C"/>
  <w15:chartTrackingRefBased/>
  <w15:docId w15:val="{9F022259-6C1E-425E-85B9-6BCF49D0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53F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12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2205">
          <w:marLeft w:val="0"/>
          <w:marRight w:val="0"/>
          <w:marTop w:val="0"/>
          <w:marBottom w:val="0"/>
          <w:divBdr>
            <w:top w:val="single" w:sz="6" w:space="0" w:color="CECEC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5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2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3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460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999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1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8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835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58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9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1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21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0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siltina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ekonomikasministrij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em.gov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lze.baltabola@em.gov.l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atbalstsuznemej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5553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1</cp:revision>
  <dcterms:created xsi:type="dcterms:W3CDTF">2021-08-12T06:56:00Z</dcterms:created>
  <dcterms:modified xsi:type="dcterms:W3CDTF">2021-08-17T08:31:00Z</dcterms:modified>
</cp:coreProperties>
</file>