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"Nodokļu un muitas policijas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24.05.2024.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24.05.2024.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