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17. decembra noteikumos Nr. 809 "Noteikumi par mājsaimniecības materiālās situācijas izvērtēšanu un sociālās palīdzības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un aprēķina mājsaimniecībai pienākošos pamata sociālās palīdzības pabalstus (garantētā minimālā ienākuma pabalstu un mājokļa pabalstu)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šīs tiesību normas mērķis ir noteikt sociālās palīdzības piesķiršanas saīsinātu administratīvo procesu, radot juridisko fikciju (neapstrīdamu juridisko pieņēmumu) administratīvā akta (lēmuma) pieņemšanas, paziņošanas un spēkā stāšanās faktam, kas ir svarīgi, lai personas konkrētās mājsaimniecībās varētu saņemt savlaicīgu sociālo palīdzību. Tāpēc rezultātā administratīvo aktu izdod (ne rakstveidā, ne mutvārdos) un tas stājas spēkā citādāk (ne ar paziņošanas brīdi), tiek pieņemts, ka tas stājas spēkā ar fiksējamu iestādes darbību (pabalsta izmaksu ar maksājuma pārskaitījumu, rīkojumu par skaidras naudas izmaksu) vai izziņas izdošanu un paziņots ar personas informēšanu par lēmuma pieņemšanu (maksājuma transakcijas informācija, kas satur lēmuma pamatinformāciju - maksātājs, summa, maksājuma mērķi - lēmuma datums u.c. informācija vai sociālā dienesta piedāvātajā un personas izvēlētā veidā kā viņa vēlas saņemt informāciju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vērtēt, vai šādu saīsināto administratīvo procesu nevajadzētu noteikt kā tiesību, ja pašvaldības sociālā dienesta procesi tam nav gatavi vai noteikt atšķirīgu šo normu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pēc neoficiālās redakciju saskaņošanas tiek šāda redakcija virzīta, tad aicinām tās precizēt atbilstoši izrunātajam, ka nepieciešams to pielāgot sociālo pabalstu izmaksu veidiem (t.sk. tajos gadījumos, kad iesniedzējs maksājumu nesaņem savā vai konkrētajā mājsaimniecībā iekļautās personas kontā un informāciju par maksājuma saņemšanu nesaņems tieši). Tāpat, lai persona nezaudētu apstrīdēšanas laiku paredzams, ka apstrīdēšanas termiņš skaitāms no informācijas par pieņemto lēmumu saņemšanas dienas (ko zinās gan persona, gan sociālais dienests). Minētais neatceļ iesniedzēja Administratīvā procesa likuma 69.panta otrajā daļā noteiktās tiesības: ja administratīvais akts izdots citādi, nevis rakstveidā vai ja tas ir izdots rakstveidā, bet neatbilst šā likuma 67.panta prasībām, procesa dalībniekam ir tiesības viena mēneša laikā pieprasīt, lai iestāde to noformē rakstveidā atbilstoši minētā panta prasībām. Iestāde šo administratīvo aktu noformē 14 dienu laikā pēc attiecīgā pieprasījuma saņemšanas un paziņo to adresātam Paziņošanas likumā noteiktajā kārtībā. Apstrīdēšanas termiņš sākas pēc šā akta vai atteikuma paziņošanas.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gatavi piedalīties piemērotākās redakcijas veidošanā arī turpmāk.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un aprēķina mājsaimniecībai pienākošos pamata sociālās palīdzības pabalstus (garantētā minimālā ienākuma pabalstu un mājokļa pabalstu)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ja sociālās palīdzības pabalsts mājsaimniecībai pienākas, to izmaksā saskaņā ar šo noteikumu 16. un 16.1punktā noteikto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ja izmaksa noteikta uz iesniedzēja norādīto kredītiestādes maksājumu vai pasta norēķinu sistēmas kontu, uzskata, ka sociālais dienests ar sociālās palīdzības pabalsta izmaksas dienu ir pieņēmis un </w:t>
            </w:r>
            <w:r w:rsidR="00000000" w:rsidRPr="00000000" w:rsidDel="00000000">
              <w:rPr>
                <w:u w:val="single"/>
                <w:rtl w:val="0"/>
              </w:rPr>
              <w:t xml:space="preserve">ar iesniedzēja informēšanas dienu par pieņemto lēmumu vai bez šādas informēšanas ir</w:t>
            </w:r>
            <w:r w:rsidR="00000000" w:rsidRPr="00000000" w:rsidDel="00000000">
              <w:rPr>
                <w:rtl w:val="0"/>
              </w:rPr>
              <w:t xml:space="preserve"> paziņojis labvēlīgu lēmumu par sociālās palīdzības pabalsta piešķiršanu, kas stājas spēkā sociālās palīdzības pabalsta izmaksas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13.1.2. ja izmaksa noteikta apsaimniekotājam, citiem pakalpojumu sniedzējiem un kurināmā piegādātājam, uzskata, ka sociālais dienests ar sociālās palīdzības pabalsta izmaksas dienu ir pieņēmis un ar iesniedzēja informēšanas dienu par pieņemto lēmumu ir paziņojis labvēlīgu lēmumu par sociālās palīdzības pabalsta piešķiršanu, kas stājas spēkā sociālās palīdzības pabalsta izmaksas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13.1.3. ja izmaksa iesniedzējam noteikta skaidrā naudā, uzskata, ka sociālais dienests ar rīkojuma par izmaksu izdošanas dienu ir pieņēmis un ar iesniedzēja informēšanas dienu par pieņemto lēmumu ir paziņojis labvēlīgu lēmumu par sociālās palīdzības pabalsta piešķiršanu, kas stājas spēkā rīkojuma par izmaksu izdošanas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mājsaimniecība atbilst trūcīgas vai maznodrošinātas mājsaimniecības statusam, sociālais dienests izdod šo noteikumu 17. punktā noteikto izziņu par mājsaimniecības atbilstību trūcīgas vai maznodrošinātas mājsaimniecības statusam un informē iesniedzēju par pieņemto lēmumu. Šādā gadījumā uzskata, ka sociālais dienests ar izziņas par mājsaimniecības atbilstību trūcīgas vai maznodrošinātas mājsaimniecības statusam izdošanas dienu ir pieņēmis un ar iesniedzēja informēšanas dienu par pieņemto lēmumu ir paziņojis labvēlīgu lēmumu par attiecīgā statusa piešķiršanu, kas stājas spēkā izziņas izdošanas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ja sociālās palīdzības pabalsts vai trūcīgas vai maznodrošinātas mājsaimniecības statuss mājsaimniecībai nepienākas, pieņem lēmumu par atteikumu piešķirt sociālo palīdzību vai attiecīgo statusu, kuru izdod rakstveidā un paziņo iesniedzējam Administratīvā procesa likuma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31.05.2023.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31.05.2023.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Atzinumi_23-TA-993.docx</dc:title>
</cp:coreProperties>
</file>

<file path=docProps/custom.xml><?xml version="1.0" encoding="utf-8"?>
<Properties xmlns="http://schemas.openxmlformats.org/officeDocument/2006/custom-properties" xmlns:vt="http://schemas.openxmlformats.org/officeDocument/2006/docPropsVTypes"/>
</file>