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Diētas un uztura speciālistu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LDUSA iebilst par formulējumu  “organizēt pavāra profesijas prestiža celšanas pasākumus” lūdzam, mainīt uz  “organizēt pasākumus pavāriem par veselīga uztura gatavošanu izglītības iestādēs”, jo  LDUSA mērķis ir veicināt uztura speciālistu profesijas atpazīstamību un prestižu, kā arī uzlabot sabiedrības veselību, popularizējot veselīgu uzturu Latvijas iedzīvotāju vidū. Pavāra profesijas prestiža celšana kā atsevišķs mērķis neietilpst LDUSA kompetencē, tas būtu jāveic nozares organizācijām, kas pārstāv pavāru intereses.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Pavlova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veselīga uztura pamatprincipus skolēni apgūst, jo veselības izglītība kā starpdisciplinārs temats ir integrēts Valsts pamatizglītības standartā skolēniem sasniedzamajos rezultātos, tomēr LDUSA varētu pārskatīt un pēc nepieciešamības papildināt un pilnveidot šobrīd pieejamo izglītības materiālu par veselīgu uzturu bērniem, kā arī piedalīties vecāku, pedagogu un bērnu izglītošanā par veselīga uztura jautājumiem. Lūdzam iekļaut LDUSA III daļas, 2. punkta 3.4.-3.5. apakšpunktā kā līdzatbildīgo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pielikumā labot formulējumu  “organizēt pavāra profesijas prestiža celšanas pasākumus”  uz  “organizēt  pasākumus pavāriem par veselīga uztura gatavošanu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Pavlova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12.02.2025. 20.03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12.02.2025. 20.03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