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198 "Tiešo maksājumu piešķiršanas kārtība lauksaimniekiem"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27.03.2024. 13.35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27.03.2024. 13.35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