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2126" w:rsidP="00662126" w:rsidRDefault="00662126" w14:paraId="653CE93B" w14:textId="77777777">
      <w:pPr>
        <w:rPr>
          <w:rFonts w:eastAsia="Times New Roman"/>
          <w:lang w:val="en-US" w:eastAsia="lv-LV"/>
        </w:rPr>
      </w:pPr>
      <w:r>
        <w:rPr>
          <w:rFonts w:eastAsia="Times New Roman"/>
          <w:b/>
          <w:bCs/>
          <w:lang w:val="en-US" w:eastAsia="lv-LV"/>
        </w:rPr>
        <w:t>From:</w:t>
      </w:r>
      <w:r>
        <w:rPr>
          <w:rFonts w:eastAsia="Times New Roman"/>
          <w:lang w:val="en-US" w:eastAsia="lv-LV"/>
        </w:rPr>
        <w:t xml:space="preserve"> Ieva Deksne &lt;Ieva.Deksne@tm.gov.lv&gt;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w:t>
      </w:r>
      <w:proofErr w:type="spellStart"/>
      <w:r>
        <w:rPr>
          <w:rFonts w:eastAsia="Times New Roman"/>
          <w:lang w:val="en-US" w:eastAsia="lv-LV"/>
        </w:rPr>
        <w:t>piektdiena</w:t>
      </w:r>
      <w:proofErr w:type="spellEnd"/>
      <w:r>
        <w:rPr>
          <w:rFonts w:eastAsia="Times New Roman"/>
          <w:lang w:val="en-US" w:eastAsia="lv-LV"/>
        </w:rPr>
        <w:t xml:space="preserve">, 2021. </w:t>
      </w:r>
      <w:proofErr w:type="spellStart"/>
      <w:r>
        <w:rPr>
          <w:rFonts w:eastAsia="Times New Roman"/>
          <w:lang w:val="en-US" w:eastAsia="lv-LV"/>
        </w:rPr>
        <w:t>gada</w:t>
      </w:r>
      <w:proofErr w:type="spellEnd"/>
      <w:r>
        <w:rPr>
          <w:rFonts w:eastAsia="Times New Roman"/>
          <w:lang w:val="en-US" w:eastAsia="lv-LV"/>
        </w:rPr>
        <w:t xml:space="preserve"> 20. </w:t>
      </w:r>
      <w:proofErr w:type="spellStart"/>
      <w:r>
        <w:rPr>
          <w:rFonts w:eastAsia="Times New Roman"/>
          <w:lang w:val="en-US" w:eastAsia="lv-LV"/>
        </w:rPr>
        <w:t>augusts</w:t>
      </w:r>
      <w:proofErr w:type="spellEnd"/>
      <w:r>
        <w:rPr>
          <w:rFonts w:eastAsia="Times New Roman"/>
          <w:lang w:val="en-US" w:eastAsia="lv-LV"/>
        </w:rPr>
        <w:t xml:space="preserve"> 17:33</w:t>
      </w:r>
      <w:r>
        <w:rPr>
          <w:rFonts w:eastAsia="Times New Roman"/>
          <w:lang w:val="en-US" w:eastAsia="lv-LV"/>
        </w:rPr>
        <w:br/>
      </w:r>
      <w:r>
        <w:rPr>
          <w:rFonts w:eastAsia="Times New Roman"/>
          <w:b/>
          <w:bCs/>
          <w:lang w:val="en-US" w:eastAsia="lv-LV"/>
        </w:rPr>
        <w:t>To:</w:t>
      </w:r>
      <w:r>
        <w:rPr>
          <w:rFonts w:eastAsia="Times New Roman"/>
          <w:lang w:val="en-US" w:eastAsia="lv-LV"/>
        </w:rPr>
        <w:t xml:space="preserve"> Satiksmes ministrija &lt;satiksmes.ministrija@sam.gov.lv&gt;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Sandra Siliņa &lt;Sandra.Silina@sam.gov.lv&gt;; Santa Kārkliņa &lt;Santa.Karklina@sam.gov.lv&gt;; </w:t>
      </w:r>
      <w:proofErr w:type="spellStart"/>
      <w:r>
        <w:rPr>
          <w:rFonts w:eastAsia="Times New Roman"/>
          <w:lang w:val="en-US" w:eastAsia="lv-LV"/>
        </w:rPr>
        <w:t>Zanda</w:t>
      </w:r>
      <w:proofErr w:type="spellEnd"/>
      <w:r>
        <w:rPr>
          <w:rFonts w:eastAsia="Times New Roman"/>
          <w:lang w:val="en-US" w:eastAsia="lv-LV"/>
        </w:rPr>
        <w:t xml:space="preserve"> </w:t>
      </w:r>
      <w:proofErr w:type="spellStart"/>
      <w:r>
        <w:rPr>
          <w:rFonts w:eastAsia="Times New Roman"/>
          <w:lang w:val="en-US" w:eastAsia="lv-LV"/>
        </w:rPr>
        <w:t>Stara</w:t>
      </w:r>
      <w:proofErr w:type="spellEnd"/>
      <w:r>
        <w:rPr>
          <w:rFonts w:eastAsia="Times New Roman"/>
          <w:lang w:val="en-US" w:eastAsia="lv-LV"/>
        </w:rPr>
        <w:t xml:space="preserve"> &lt;Zanda.Stara@TM.GOV.LV&gt;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MK </w:t>
      </w:r>
      <w:proofErr w:type="spellStart"/>
      <w:r>
        <w:rPr>
          <w:rFonts w:eastAsia="Times New Roman"/>
          <w:lang w:val="en-US" w:eastAsia="lv-LV"/>
        </w:rPr>
        <w:t>rīkojuma</w:t>
      </w:r>
      <w:proofErr w:type="spellEnd"/>
      <w:r>
        <w:rPr>
          <w:rFonts w:eastAsia="Times New Roman"/>
          <w:lang w:val="en-US" w:eastAsia="lv-LV"/>
        </w:rPr>
        <w:t xml:space="preserve"> </w:t>
      </w:r>
      <w:proofErr w:type="spellStart"/>
      <w:r>
        <w:rPr>
          <w:rFonts w:eastAsia="Times New Roman"/>
          <w:lang w:val="en-US" w:eastAsia="lv-LV"/>
        </w:rPr>
        <w:t>projekta</w:t>
      </w:r>
      <w:proofErr w:type="spellEnd"/>
      <w:r>
        <w:rPr>
          <w:rFonts w:eastAsia="Times New Roman"/>
          <w:lang w:val="en-US" w:eastAsia="lv-LV"/>
        </w:rPr>
        <w:t xml:space="preserve"> VSS-647 </w:t>
      </w:r>
      <w:proofErr w:type="spellStart"/>
      <w:r>
        <w:rPr>
          <w:rFonts w:eastAsia="Times New Roman"/>
          <w:lang w:val="en-US" w:eastAsia="lv-LV"/>
        </w:rPr>
        <w:t>atkārtota</w:t>
      </w:r>
      <w:proofErr w:type="spellEnd"/>
      <w:r>
        <w:rPr>
          <w:rFonts w:eastAsia="Times New Roman"/>
          <w:lang w:val="en-US" w:eastAsia="lv-LV"/>
        </w:rPr>
        <w:t xml:space="preserve"> </w:t>
      </w:r>
      <w:proofErr w:type="spellStart"/>
      <w:r>
        <w:rPr>
          <w:rFonts w:eastAsia="Times New Roman"/>
          <w:lang w:val="en-US" w:eastAsia="lv-LV"/>
        </w:rPr>
        <w:t>saskaņošana</w:t>
      </w:r>
      <w:proofErr w:type="spellEnd"/>
    </w:p>
    <w:p w:rsidR="00662126" w:rsidP="00662126" w:rsidRDefault="00662126" w14:paraId="6CCC62DC" w14:textId="77777777"/>
    <w:p w:rsidR="00662126" w:rsidP="00662126" w:rsidRDefault="00662126" w14:paraId="77F9775F" w14:textId="77777777">
      <w:pPr>
        <w:jc w:val="both"/>
        <w:rPr>
          <w:rFonts w:ascii="Times New Roman" w:hAnsi="Times New Roman" w:cs="Times New Roman"/>
        </w:rPr>
      </w:pPr>
      <w:r>
        <w:rPr>
          <w:rFonts w:ascii="Times New Roman" w:hAnsi="Times New Roman" w:cs="Times New Roman"/>
        </w:rPr>
        <w:t>Labdien!</w:t>
      </w:r>
    </w:p>
    <w:p w:rsidR="00662126" w:rsidP="00662126" w:rsidRDefault="00662126" w14:paraId="3865759E" w14:textId="77777777">
      <w:pPr>
        <w:jc w:val="both"/>
        <w:rPr>
          <w:rFonts w:ascii="Times New Roman" w:hAnsi="Times New Roman" w:cs="Times New Roman"/>
        </w:rPr>
      </w:pPr>
    </w:p>
    <w:p w:rsidR="00662126" w:rsidP="00662126" w:rsidRDefault="00662126" w14:paraId="275DFCDA" w14:textId="77777777">
      <w:pPr>
        <w:jc w:val="both"/>
        <w:rPr>
          <w:rFonts w:ascii="Times New Roman" w:hAnsi="Times New Roman" w:cs="Times New Roman"/>
        </w:rPr>
      </w:pPr>
      <w:r>
        <w:rPr>
          <w:rFonts w:ascii="Times New Roman" w:hAnsi="Times New Roman" w:cs="Times New Roman"/>
        </w:rPr>
        <w:t>Tieslietu ministrija ir izskatījusi Satiksmes ministrijas precizēto Ministru kabineta rīkojuma projektu “Par nekustamā īpašuma Platones ielā 5, Rīgā, daļas pirkšanu projekta “Eiropas standarta platuma 1435 mm dzelzceļa līnijas izbūve “Rail Baltica” koridorā caur Igauniju, Latviju un Lietuvu” īstenošanai” (VSS-647), anotāciju un izziņu par izteiktajiem iebildumiem, un informē, ka atbalsta tā tālāko virzību bez iebildumiem un priekšlikumiem.</w:t>
      </w:r>
    </w:p>
    <w:p w:rsidR="00662126" w:rsidP="00662126" w:rsidRDefault="00662126" w14:paraId="5BB9F17D" w14:textId="77777777">
      <w:pPr>
        <w:rPr>
          <w:rFonts w:ascii="Times New Roman" w:hAnsi="Times New Roman" w:cs="Times New Roman"/>
        </w:rPr>
      </w:pPr>
    </w:p>
    <w:p w:rsidR="00662126" w:rsidP="00662126" w:rsidRDefault="00662126" w14:paraId="07722E64" w14:textId="77777777">
      <w:pPr>
        <w:rPr>
          <w:rFonts w:ascii="Times New Roman" w:hAnsi="Times New Roman" w:cs="Times New Roman"/>
        </w:rPr>
      </w:pPr>
    </w:p>
    <w:p w:rsidR="00662126" w:rsidP="00662126" w:rsidRDefault="00662126" w14:paraId="426A6DF9" w14:textId="77777777">
      <w:pPr>
        <w:rPr>
          <w:rFonts w:ascii="Times New Roman" w:hAnsi="Times New Roman" w:cs="Times New Roman"/>
          <w:sz w:val="24"/>
          <w:szCs w:val="24"/>
          <w:lang w:eastAsia="lv-LV"/>
        </w:rPr>
      </w:pPr>
      <w:r>
        <w:rPr>
          <w:rFonts w:ascii="Times New Roman" w:hAnsi="Times New Roman" w:cs="Times New Roman"/>
          <w:sz w:val="24"/>
          <w:szCs w:val="24"/>
          <w:lang w:eastAsia="lv-LV"/>
        </w:rPr>
        <w:t>Ar cieņu</w:t>
      </w:r>
    </w:p>
    <w:p w:rsidR="00662126" w:rsidP="00662126" w:rsidRDefault="00662126" w14:paraId="0809B36A" w14:textId="77777777">
      <w:pPr>
        <w:rPr>
          <w:rFonts w:ascii="Times New Roman" w:hAnsi="Times New Roman" w:cs="Times New Roman"/>
          <w:sz w:val="24"/>
          <w:szCs w:val="24"/>
          <w:lang w:eastAsia="lv-LV"/>
        </w:rPr>
      </w:pPr>
    </w:p>
    <w:p w:rsidR="00662126" w:rsidP="00662126" w:rsidRDefault="00662126" w14:paraId="7734A7B2" w14:textId="77777777">
      <w:pPr>
        <w:rPr>
          <w:rFonts w:ascii="Times New Roman" w:hAnsi="Times New Roman" w:cs="Times New Roman"/>
          <w:sz w:val="24"/>
          <w:szCs w:val="24"/>
          <w:lang w:eastAsia="lv-LV"/>
        </w:rPr>
      </w:pPr>
      <w:r>
        <w:rPr>
          <w:rFonts w:ascii="Times New Roman" w:hAnsi="Times New Roman" w:cs="Times New Roman"/>
          <w:sz w:val="24"/>
          <w:szCs w:val="24"/>
          <w:lang w:eastAsia="lv-LV"/>
        </w:rPr>
        <w:t>Ieva Deksne</w:t>
      </w:r>
    </w:p>
    <w:p w:rsidR="00662126" w:rsidP="00662126" w:rsidRDefault="00662126" w14:paraId="3A124EBA" w14:textId="77777777">
      <w:pPr>
        <w:spacing w:before="120"/>
        <w:rPr>
          <w:rFonts w:ascii="Times New Roman" w:hAnsi="Times New Roman" w:cs="Times New Roman"/>
          <w:sz w:val="20"/>
          <w:szCs w:val="20"/>
          <w:lang w:eastAsia="lv-LV"/>
        </w:rPr>
      </w:pPr>
      <w:r>
        <w:rPr>
          <w:rFonts w:ascii="Times New Roman" w:hAnsi="Times New Roman" w:cs="Times New Roman"/>
          <w:sz w:val="20"/>
          <w:szCs w:val="20"/>
          <w:lang w:eastAsia="lv-LV"/>
        </w:rPr>
        <w:t>Tieslietu ministrijas</w:t>
      </w:r>
      <w:r>
        <w:rPr>
          <w:rFonts w:ascii="Times New Roman" w:hAnsi="Times New Roman" w:cs="Times New Roman"/>
          <w:sz w:val="20"/>
          <w:szCs w:val="20"/>
          <w:lang w:eastAsia="lv-LV"/>
        </w:rPr>
        <w:br/>
        <w:t xml:space="preserve">Civiltiesību departamenta </w:t>
      </w:r>
      <w:r>
        <w:rPr>
          <w:rFonts w:ascii="Times New Roman" w:hAnsi="Times New Roman" w:cs="Times New Roman"/>
          <w:sz w:val="20"/>
          <w:szCs w:val="20"/>
          <w:lang w:eastAsia="lv-LV"/>
        </w:rPr>
        <w:br/>
        <w:t>Vispārējo civiltiesību nodaļas juriste</w:t>
      </w:r>
      <w:r>
        <w:rPr>
          <w:rFonts w:ascii="Times New Roman" w:hAnsi="Times New Roman" w:cs="Times New Roman"/>
          <w:sz w:val="20"/>
          <w:szCs w:val="20"/>
          <w:lang w:eastAsia="lv-LV"/>
        </w:rPr>
        <w:br/>
        <w:t>Tālrunis: +371 67036856</w:t>
      </w:r>
      <w:r>
        <w:rPr>
          <w:rFonts w:ascii="Times New Roman" w:hAnsi="Times New Roman" w:cs="Times New Roman"/>
          <w:sz w:val="20"/>
          <w:szCs w:val="20"/>
          <w:lang w:eastAsia="lv-LV"/>
        </w:rPr>
        <w:br/>
        <w:t xml:space="preserve">E-pasts: </w:t>
      </w:r>
      <w:hyperlink w:history="1" r:id="rId6">
        <w:r>
          <w:rPr>
            <w:rStyle w:val="Hyperlink"/>
            <w:rFonts w:ascii="Times New Roman" w:hAnsi="Times New Roman" w:cs="Times New Roman"/>
            <w:color w:val="0000FF"/>
            <w:sz w:val="20"/>
            <w:szCs w:val="20"/>
            <w:lang w:eastAsia="lv-LV"/>
          </w:rPr>
          <w:t>Ieva.Deksne@tm.gov.lv</w:t>
        </w:r>
      </w:hyperlink>
      <w:r>
        <w:rPr>
          <w:rFonts w:ascii="Times New Roman" w:hAnsi="Times New Roman" w:cs="Times New Roman"/>
          <w:sz w:val="20"/>
          <w:szCs w:val="20"/>
          <w:lang w:eastAsia="lv-LV"/>
        </w:rPr>
        <w:t xml:space="preserve"> </w:t>
      </w:r>
    </w:p>
    <w:p w:rsidR="00662126" w:rsidP="00662126" w:rsidRDefault="00662126" w14:paraId="6B63012C" w14:textId="77777777">
      <w:pPr>
        <w:rPr>
          <w:rFonts w:ascii="Times New Roman" w:hAnsi="Times New Roman" w:cs="Times New Roman"/>
          <w:sz w:val="20"/>
          <w:szCs w:val="20"/>
          <w:lang w:eastAsia="lv-LV"/>
        </w:rPr>
      </w:pPr>
      <w:hyperlink w:history="1" r:id="rId7">
        <w:r>
          <w:rPr>
            <w:rStyle w:val="Hyperlink"/>
            <w:rFonts w:ascii="Times New Roman" w:hAnsi="Times New Roman" w:cs="Times New Roman"/>
            <w:color w:val="0000FF"/>
            <w:sz w:val="20"/>
            <w:szCs w:val="20"/>
            <w:lang w:eastAsia="lv-LV"/>
          </w:rPr>
          <w:t>www.tm.gov.lv</w:t>
        </w:r>
      </w:hyperlink>
      <w:r>
        <w:rPr>
          <w:rFonts w:ascii="Times New Roman" w:hAnsi="Times New Roman" w:cs="Times New Roman"/>
          <w:sz w:val="20"/>
          <w:szCs w:val="20"/>
          <w:lang w:eastAsia="lv-LV"/>
        </w:rPr>
        <w:t xml:space="preserve">  </w:t>
      </w:r>
    </w:p>
    <w:p w:rsidR="00662126" w:rsidP="00662126" w:rsidRDefault="00662126" w14:paraId="5030D963" w14:textId="77777777">
      <w:pPr>
        <w:rPr>
          <w:rFonts w:ascii="Times New Roman" w:hAnsi="Times New Roman" w:cs="Times New Roman"/>
          <w:sz w:val="20"/>
          <w:szCs w:val="20"/>
          <w:lang w:eastAsia="lv-LV"/>
        </w:rPr>
      </w:pPr>
    </w:p>
    <w:p w:rsidR="00662126" w:rsidP="00662126" w:rsidRDefault="00662126" w14:paraId="7D109416" w14:textId="13534993">
      <w:r>
        <w:rPr>
          <w:noProof/>
          <w:lang w:eastAsia="lv-LV"/>
        </w:rPr>
        <w:drawing>
          <wp:inline distT="0" distB="0" distL="0" distR="0" wp14:anchorId="7C8DC148" wp14:editId="55B81D92">
            <wp:extent cx="1250950" cy="984250"/>
            <wp:effectExtent l="0" t="0" r="6350" b="635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0950" cy="984250"/>
                    </a:xfrm>
                    <a:prstGeom prst="rect">
                      <a:avLst/>
                    </a:prstGeom>
                    <a:noFill/>
                    <a:ln>
                      <a:noFill/>
                    </a:ln>
                  </pic:spPr>
                </pic:pic>
              </a:graphicData>
            </a:graphic>
          </wp:inline>
        </w:drawing>
      </w:r>
    </w:p>
    <w:p w:rsidR="002169BA" w:rsidRDefault="002169BA" w14:paraId="13FA8613" w14:textId="3A0498A6"/>
    <w:p w:rsidRPr="00662126" w:rsidR="00662126" w:rsidP="00662126" w:rsidRDefault="00662126" w14:paraId="5D60DE49" w14:textId="683C8962"/>
    <w:p w:rsidRPr="00662126" w:rsidR="00662126" w:rsidP="00662126" w:rsidRDefault="00662126" w14:paraId="756F5FE5" w14:textId="4CBED897"/>
    <w:p w:rsidRPr="00662126" w:rsidR="00662126" w:rsidP="00662126" w:rsidRDefault="00662126" w14:paraId="5087F132" w14:textId="0A3CEAED"/>
    <w:p w:rsidRPr="00662126" w:rsidR="00662126" w:rsidP="00662126" w:rsidRDefault="00662126" w14:paraId="5E0D3ED1" w14:textId="3D2FC506"/>
    <w:p w:rsidRPr="00662126" w:rsidR="00662126" w:rsidP="00662126" w:rsidRDefault="00662126" w14:paraId="6CA63CA3" w14:textId="407121AA"/>
    <w:p w:rsidRPr="00662126" w:rsidR="00662126" w:rsidP="00662126" w:rsidRDefault="00662126" w14:paraId="4F2558B0" w14:textId="66C84149"/>
    <w:p w:rsidRPr="00662126" w:rsidR="00662126" w:rsidP="00662126" w:rsidRDefault="00662126" w14:paraId="2B7D7632" w14:textId="072C2C7E"/>
    <w:p w:rsidRPr="00662126" w:rsidR="00662126" w:rsidP="00662126" w:rsidRDefault="00662126" w14:paraId="44B38676" w14:textId="363A288C"/>
    <w:p w:rsidRPr="00662126" w:rsidR="00662126" w:rsidP="00662126" w:rsidRDefault="00662126" w14:paraId="703247DE" w14:textId="53FBF4A7"/>
    <w:p w:rsidRPr="00662126" w:rsidR="00662126" w:rsidP="00662126" w:rsidRDefault="00662126" w14:paraId="03E57ED1" w14:textId="163ECABB"/>
    <w:p w:rsidRPr="00662126" w:rsidR="00662126" w:rsidP="00662126" w:rsidRDefault="00662126" w14:paraId="01F42142" w14:textId="0DAC92BB"/>
    <w:p w:rsidRPr="00662126" w:rsidR="00662126" w:rsidP="00662126" w:rsidRDefault="00662126" w14:paraId="3085DACA" w14:textId="1A275379"/>
    <w:p w:rsidRPr="00662126" w:rsidR="00662126" w:rsidP="00662126" w:rsidRDefault="00662126" w14:paraId="71BA057F" w14:textId="0871D05A"/>
    <w:p w:rsidRPr="00662126" w:rsidR="00662126" w:rsidP="00662126" w:rsidRDefault="00662126" w14:paraId="1152BFE0" w14:textId="2E97AA2D"/>
    <w:p w:rsidRPr="00662126" w:rsidR="00662126" w:rsidP="00662126" w:rsidRDefault="00662126" w14:paraId="0B6843DD" w14:textId="3A001BA6"/>
    <w:p w:rsidR="00662126" w:rsidP="00662126" w:rsidRDefault="00662126" w14:paraId="31318925" w14:textId="5467221D"/>
    <w:p w:rsidRPr="00662126" w:rsidR="00662126" w:rsidP="00662126" w:rsidRDefault="00662126" w14:paraId="13948BED" w14:textId="75507CDB"/>
    <w:sectPr w:rsidRPr="00662126" w:rsidR="0066212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598AD" w14:textId="77777777" w:rsidR="00662126" w:rsidRDefault="00662126" w:rsidP="00662126">
      <w:r>
        <w:separator/>
      </w:r>
    </w:p>
  </w:endnote>
  <w:endnote w:type="continuationSeparator" w:id="0">
    <w:p w14:paraId="5CC157DB" w14:textId="77777777" w:rsidR="00662126" w:rsidRDefault="00662126" w:rsidP="00662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0630A" w14:textId="07488795" w:rsidR="00662126" w:rsidRPr="00662126" w:rsidRDefault="00662126">
    <w:pPr>
      <w:pStyle w:val="Footer"/>
      <w:rPr>
        <w:rFonts w:ascii="Times New Roman" w:hAnsi="Times New Roman" w:cs="Times New Roman"/>
      </w:rPr>
    </w:pPr>
    <w:r w:rsidRPr="00662126">
      <w:rPr>
        <w:rFonts w:ascii="Times New Roman" w:hAnsi="Times New Roman" w:cs="Times New Roman"/>
      </w:rPr>
      <w:t>TMatz_200821_VSS-647</w:t>
    </w:r>
  </w:p>
  <w:p w14:paraId="448E27CB" w14:textId="77777777" w:rsidR="00662126" w:rsidRDefault="00662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32BE" w14:textId="77777777" w:rsidR="00662126" w:rsidRDefault="00662126" w:rsidP="00662126">
      <w:r>
        <w:separator/>
      </w:r>
    </w:p>
  </w:footnote>
  <w:footnote w:type="continuationSeparator" w:id="0">
    <w:p w14:paraId="024F6518" w14:textId="77777777" w:rsidR="00662126" w:rsidRDefault="00662126" w:rsidP="006621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126"/>
    <w:rsid w:val="002169BA"/>
    <w:rsid w:val="006621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B5F84"/>
  <w15:chartTrackingRefBased/>
  <w15:docId w15:val="{85488C89-1A1F-4168-813B-3A6FD1620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12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62126"/>
    <w:rPr>
      <w:color w:val="0563C1"/>
      <w:u w:val="single"/>
    </w:rPr>
  </w:style>
  <w:style w:type="paragraph" w:styleId="Header">
    <w:name w:val="header"/>
    <w:basedOn w:val="Normal"/>
    <w:link w:val="HeaderChar"/>
    <w:uiPriority w:val="99"/>
    <w:unhideWhenUsed/>
    <w:rsid w:val="00662126"/>
    <w:pPr>
      <w:tabs>
        <w:tab w:val="center" w:pos="4513"/>
        <w:tab w:val="right" w:pos="9026"/>
      </w:tabs>
    </w:pPr>
  </w:style>
  <w:style w:type="character" w:customStyle="1" w:styleId="HeaderChar">
    <w:name w:val="Header Char"/>
    <w:basedOn w:val="DefaultParagraphFont"/>
    <w:link w:val="Header"/>
    <w:uiPriority w:val="99"/>
    <w:rsid w:val="00662126"/>
    <w:rPr>
      <w:rFonts w:ascii="Calibri" w:hAnsi="Calibri" w:cs="Calibri"/>
    </w:rPr>
  </w:style>
  <w:style w:type="paragraph" w:styleId="Footer">
    <w:name w:val="footer"/>
    <w:basedOn w:val="Normal"/>
    <w:link w:val="FooterChar"/>
    <w:uiPriority w:val="99"/>
    <w:unhideWhenUsed/>
    <w:rsid w:val="00662126"/>
    <w:pPr>
      <w:tabs>
        <w:tab w:val="center" w:pos="4513"/>
        <w:tab w:val="right" w:pos="9026"/>
      </w:tabs>
    </w:pPr>
  </w:style>
  <w:style w:type="character" w:customStyle="1" w:styleId="FooterChar">
    <w:name w:val="Footer Char"/>
    <w:basedOn w:val="DefaultParagraphFont"/>
    <w:link w:val="Footer"/>
    <w:uiPriority w:val="99"/>
    <w:rsid w:val="00662126"/>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92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www.t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eva.Deksne@tm.gov.l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686</Words>
  <Characters>392</Characters>
  <Application>Microsoft Office Word</Application>
  <DocSecurity>0</DocSecurity>
  <Lines>3</Lines>
  <Paragraphs>2</Paragraphs>
  <ScaleCrop>false</ScaleCrop>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Kārkliņa</dc:creator>
  <cp:keywords/>
  <dc:description/>
  <cp:lastModifiedBy>Santa Kārkliņa</cp:lastModifiedBy>
  <cp:revision>1</cp:revision>
  <dcterms:created xsi:type="dcterms:W3CDTF">2021-08-23T07:26:00Z</dcterms:created>
  <dcterms:modified xsi:type="dcterms:W3CDTF">2021-08-23T07:28:00Z</dcterms:modified>
</cp:coreProperties>
</file>