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55642" w:rsidR="00D55642" w:rsidP="00D55642" w:rsidRDefault="006104DD" w14:paraId="38FCB262" w14:textId="01A85217">
      <w:pPr>
        <w:pStyle w:val="Galvene"/>
        <w:tabs>
          <w:tab w:val="clear" w:pos="4320"/>
          <w:tab w:val="clear" w:pos="8640"/>
          <w:tab w:val="center" w:pos="4536"/>
          <w:tab w:val="right" w:pos="9071"/>
        </w:tabs>
        <w:jc w:val="center"/>
        <w:rPr>
          <w:rFonts w:ascii="Times New Roman" w:hAnsi="Times New Roman" w:eastAsia="Times New Roman"/>
          <w:color w:val="231F20"/>
          <w:sz w:val="14"/>
          <w:szCs w:val="17"/>
        </w:rPr>
      </w:pPr>
      <w:r>
        <w:rPr>
          <w:noProof/>
          <w:lang w:eastAsia="lv-LV"/>
        </w:rPr>
        <mc:AlternateContent>
          <mc:Choice Requires="wps">
            <w:drawing>
              <wp:anchor distT="0" distB="0" distL="114300" distR="114300" simplePos="0" relativeHeight="251658240" behindDoc="0" locked="0" layoutInCell="1" allowOverlap="1" wp14:editId="1AC138AF" wp14:anchorId="316E5A42">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7F417CCA">
                <v:path fillok="f" arrowok="t" o:connecttype="none"/>
                <o:lock v:ext="edit" shapetype="t"/>
              </v:shapetype>
              <v:shape id="AutoShape 1"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spid="_x0000_s1026"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">
                <w10:wrap type="square"/>
              </v:shape>
            </w:pict>
          </mc:Fallback>
        </mc:AlternateContent>
      </w:r>
      <w:r>
        <w:rPr>
          <w:noProof/>
        </w:rPr>
        <w:drawing>
          <wp:anchor distT="0" distB="0" distL="114300" distR="114300" simplePos="0" relativeHeight="251657216" behindDoc="1" locked="0" layoutInCell="1" allowOverlap="1" wp14:editId="717FC2E1" wp14:anchorId="71896FAA">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P="00D55642" w:rsidRDefault="00D55642" w14:paraId="51543BFB" w14:textId="77777777">
      <w:pPr>
        <w:spacing w:after="0" w:line="240" w:lineRule="auto"/>
        <w:ind w:left="20" w:right="-45"/>
        <w:jc w:val="center"/>
        <w:rPr>
          <w:rFonts w:ascii="Times New Roman" w:hAnsi="Times New Roman" w:eastAsia="Times New Roman"/>
          <w:sz w:val="17"/>
          <w:szCs w:val="17"/>
        </w:rPr>
      </w:pPr>
      <w:r w:rsidRPr="00335032">
        <w:rPr>
          <w:rFonts w:ascii="Times New Roman" w:hAnsi="Times New Roman" w:eastAsia="Times New Roman"/>
          <w:color w:val="231F20"/>
          <w:sz w:val="17"/>
          <w:szCs w:val="17"/>
        </w:rPr>
        <w:t xml:space="preserve">Čiekurkalna </w:t>
      </w:r>
      <w:r>
        <w:rPr>
          <w:rFonts w:ascii="Times New Roman" w:hAnsi="Times New Roman" w:eastAsia="Times New Roman"/>
          <w:color w:val="231F20"/>
          <w:sz w:val="17"/>
          <w:szCs w:val="17"/>
        </w:rPr>
        <w:t xml:space="preserve">1. līnija 1 k-2, Rīga, LV-1026; tālr. 67219263; </w:t>
      </w:r>
      <w:r w:rsidRPr="00335032">
        <w:rPr>
          <w:rFonts w:ascii="Times New Roman" w:hAnsi="Times New Roman" w:eastAsia="Times New Roman"/>
          <w:color w:val="231F20"/>
          <w:sz w:val="17"/>
          <w:szCs w:val="17"/>
        </w:rPr>
        <w:t>e-pasts</w:t>
      </w:r>
      <w:r>
        <w:rPr>
          <w:rFonts w:ascii="Times New Roman" w:hAnsi="Times New Roman" w:eastAsia="Times New Roman"/>
          <w:color w:val="231F20"/>
          <w:sz w:val="17"/>
          <w:szCs w:val="17"/>
        </w:rPr>
        <w:t xml:space="preserve">: </w:t>
      </w:r>
      <w:r w:rsidR="00444EF8">
        <w:rPr>
          <w:rFonts w:ascii="Times New Roman" w:hAnsi="Times New Roman" w:eastAsia="Times New Roman"/>
          <w:color w:val="231F20"/>
          <w:sz w:val="17"/>
          <w:szCs w:val="17"/>
        </w:rPr>
        <w:t>pasts</w:t>
      </w:r>
      <w:r>
        <w:rPr>
          <w:rFonts w:ascii="Times New Roman" w:hAnsi="Times New Roman" w:eastAsia="Times New Roman"/>
          <w:color w:val="231F20"/>
          <w:sz w:val="17"/>
          <w:szCs w:val="17"/>
        </w:rPr>
        <w:t>@iem.gov.lv;</w:t>
      </w:r>
      <w:r w:rsidRPr="00335032">
        <w:rPr>
          <w:rFonts w:ascii="Times New Roman" w:hAnsi="Times New Roman" w:eastAsia="Times New Roman"/>
          <w:color w:val="231F20"/>
          <w:sz w:val="17"/>
          <w:szCs w:val="17"/>
        </w:rPr>
        <w:t xml:space="preserve"> www.iem.gov.lv</w:t>
      </w:r>
    </w:p>
    <w:p w:rsidRPr="006B01C5" w:rsidR="00D55642" w:rsidP="00D55642" w:rsidRDefault="00D55642" w14:paraId="278DF8FB" w14:textId="77777777">
      <w:pPr>
        <w:pStyle w:val="Galvene"/>
        <w:jc w:val="center"/>
        <w:rPr>
          <w:rFonts w:ascii="Times New Roman" w:hAnsi="Times New Roman"/>
        </w:rPr>
      </w:pPr>
    </w:p>
    <w:p w:rsidRPr="006B01C5" w:rsidR="00D55642" w:rsidP="00D55642" w:rsidRDefault="00D55642" w14:paraId="0C958523" w14:textId="77777777">
      <w:pPr>
        <w:spacing w:after="0" w:line="240" w:lineRule="auto"/>
        <w:jc w:val="center"/>
        <w:rPr>
          <w:rFonts w:ascii="Times New Roman" w:hAnsi="Times New Roman"/>
        </w:rPr>
      </w:pPr>
    </w:p>
    <w:p w:rsidRPr="001D69F2" w:rsidR="00D55642" w:rsidP="00D55642" w:rsidRDefault="00D55642" w14:paraId="5F213BEC" w14:textId="77777777">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Pr="006F1F22" w:rsidR="00F05AE8" w:rsidP="00CF3A42" w:rsidRDefault="00F05AE8" w14:paraId="1904AD05" w14:textId="77777777">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2693"/>
      </w:tblGrid>
      <w:tr w:rsidR="00000000" w:rsidTr="00002711" w14:paraId="6BF649E2" w14:textId="77777777">
        <w:tc>
          <w:tcPr>
            <w:tcW w:w="3227" w:type="dxa"/>
            <w:hideMark/>
          </w:tcPr>
          <w:p w:rsidR="00735284" w:rsidRDefault="00735284" w14:paraId="636E5BF3" w14:textId="77777777">
            <w:pPr>
              <w:spacing w:after="0" w:line="240" w:lineRule="auto"/>
              <w:jc w:val="both"/>
              <w:rPr>
                <w:rFonts w:ascii="Times New Roman" w:hAnsi="Times New Roman"/>
                <w:sz w:val="28"/>
                <w:szCs w:val="24"/>
              </w:rPr>
            </w:pPr>
            <w:r>
              <w:rPr>
                <w:rFonts w:ascii="Times New Roman" w:hAnsi="Times New Roman"/>
                <w:noProof/>
                <w:sz w:val="28"/>
                <w:szCs w:val="24"/>
              </w:rPr>
              <w:t>17.06.2021</w:t>
            </w:r>
          </w:p>
        </w:tc>
        <w:tc>
          <w:tcPr>
            <w:tcW w:w="3260" w:type="dxa"/>
            <w:hideMark/>
          </w:tcPr>
          <w:p w:rsidR="00735284" w:rsidRDefault="00735284" w14:paraId="1BCA6FE4" w14:textId="77777777">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1-57/1645</w:t>
            </w:r>
          </w:p>
        </w:tc>
        <w:tc>
          <w:tcPr>
            <w:tcW w:w="2693" w:type="dxa"/>
            <w:hideMark/>
          </w:tcPr>
          <w:p w:rsidR="00BD3CC7" w:rsidRDefault="00BD3CC7" w14:paraId="403345E9" w14:textId="77777777">
            <w:pPr>
              <w:spacing w:after="0" w:line="240" w:lineRule="auto"/>
              <w:jc w:val="both"/>
              <w:rPr>
                <w:rFonts w:ascii="Times New Roman" w:hAnsi="Times New Roman"/>
                <w:sz w:val="28"/>
                <w:szCs w:val="24"/>
              </w:rPr>
            </w:pPr>
          </w:p>
          <w:p w:rsidR="00BD3CC7" w:rsidP="00002711" w:rsidRDefault="00BD3CC7" w14:paraId="0A0DCB72" w14:textId="77777777">
            <w:pPr>
              <w:spacing w:after="0" w:line="240" w:lineRule="auto"/>
              <w:ind w:right="-244"/>
              <w:jc w:val="both"/>
              <w:rPr>
                <w:rFonts w:ascii="Times New Roman" w:hAnsi="Times New Roman"/>
                <w:sz w:val="28"/>
                <w:szCs w:val="24"/>
              </w:rPr>
            </w:pPr>
            <w:r>
              <w:rPr>
                <w:rFonts w:ascii="Times New Roman" w:hAnsi="Times New Roman"/>
                <w:noProof/>
                <w:sz w:val="28"/>
                <w:szCs w:val="24"/>
              </w:rPr>
              <w:t xml:space="preserve"> </w:t>
            </w:r>
            <w:r w:rsidR="00002711">
              <w:rPr>
                <w:rFonts w:ascii="Times New Roman" w:hAnsi="Times New Roman"/>
                <w:noProof/>
                <w:sz w:val="28"/>
                <w:szCs w:val="24"/>
              </w:rPr>
              <w:t xml:space="preserve">   </w:t>
            </w:r>
            <w:r>
              <w:rPr>
                <w:rFonts w:ascii="Times New Roman" w:hAnsi="Times New Roman"/>
                <w:noProof/>
                <w:sz w:val="28"/>
                <w:szCs w:val="24"/>
              </w:rPr>
              <w:t>Kultūras ministrija</w:t>
            </w:r>
            <w:r w:rsidR="00A67890">
              <w:rPr>
                <w:rFonts w:ascii="Times New Roman" w:hAnsi="Times New Roman"/>
                <w:noProof/>
                <w:sz w:val="28"/>
                <w:szCs w:val="24"/>
              </w:rPr>
              <w:t>i</w:t>
            </w:r>
          </w:p>
          <w:p w:rsidR="00BD3CC7" w:rsidRDefault="00BD3CC7" w14:paraId="4E42990C" w14:textId="77777777">
            <w:pPr>
              <w:spacing w:after="0" w:line="240" w:lineRule="auto"/>
              <w:jc w:val="both"/>
              <w:rPr>
                <w:rFonts w:ascii="Times New Roman" w:hAnsi="Times New Roman"/>
                <w:sz w:val="28"/>
                <w:szCs w:val="24"/>
              </w:rPr>
            </w:pPr>
          </w:p>
        </w:tc>
      </w:tr>
      <w:tr w:rsidR="00000000" w:rsidTr="00002711" w14:paraId="0DBDE098" w14:textId="77777777">
        <w:tc>
          <w:tcPr>
            <w:tcW w:w="3227" w:type="dxa"/>
            <w:hideMark/>
          </w:tcPr>
          <w:p w:rsidR="00735284" w:rsidRDefault="00735284" w14:paraId="627D4BD9" w14:textId="77777777">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09.06.2021</w:t>
            </w:r>
            <w:r w:rsidR="00CD1A81">
              <w:rPr>
                <w:rFonts w:ascii="Times New Roman" w:hAnsi="Times New Roman"/>
                <w:noProof/>
                <w:sz w:val="28"/>
                <w:szCs w:val="24"/>
              </w:rPr>
              <w:t>.</w:t>
            </w:r>
          </w:p>
        </w:tc>
        <w:tc>
          <w:tcPr>
            <w:tcW w:w="3260" w:type="dxa"/>
            <w:hideMark/>
          </w:tcPr>
          <w:p w:rsidR="00735284" w:rsidRDefault="00735284" w14:paraId="7BD3C1A2" w14:textId="77777777">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2.4-3/987</w:t>
            </w:r>
          </w:p>
        </w:tc>
        <w:tc>
          <w:tcPr>
            <w:tcW w:w="2693" w:type="dxa"/>
          </w:tcPr>
          <w:p w:rsidR="00735284" w:rsidRDefault="00735284" w14:paraId="05B86315" w14:textId="77777777">
            <w:pPr>
              <w:spacing w:after="0" w:line="240" w:lineRule="auto"/>
              <w:jc w:val="both"/>
              <w:rPr>
                <w:rFonts w:ascii="Times New Roman" w:hAnsi="Times New Roman"/>
                <w:sz w:val="28"/>
                <w:szCs w:val="24"/>
              </w:rPr>
            </w:pPr>
          </w:p>
        </w:tc>
      </w:tr>
    </w:tbl>
    <w:p w:rsidR="00735284" w:rsidP="00735284" w:rsidRDefault="00735284" w14:paraId="485DD107" w14:textId="77777777">
      <w:pPr>
        <w:spacing w:after="0" w:line="240" w:lineRule="auto"/>
        <w:jc w:val="both"/>
        <w:rPr>
          <w:rFonts w:ascii="Times New Roman" w:hAnsi="Times New Roman"/>
          <w:sz w:val="24"/>
          <w:szCs w:val="24"/>
        </w:rPr>
      </w:pPr>
    </w:p>
    <w:p w:rsidR="00735284" w:rsidP="00735284" w:rsidRDefault="00735284" w14:paraId="5228E105" w14:textId="77777777">
      <w:pPr>
        <w:spacing w:after="0" w:line="240" w:lineRule="auto"/>
        <w:rPr>
          <w:rFonts w:ascii="Times New Roman" w:hAnsi="Times New Roman"/>
          <w:sz w:val="28"/>
          <w:szCs w:val="28"/>
        </w:rPr>
      </w:pPr>
    </w:p>
    <w:p w:rsidR="0092682A" w:rsidP="00735284" w:rsidRDefault="00735284" w14:paraId="054D50BD" w14:textId="77777777">
      <w:pPr>
        <w:widowControl/>
        <w:tabs>
          <w:tab w:val="left" w:pos="-1701"/>
        </w:tabs>
        <w:spacing w:after="0" w:line="240" w:lineRule="auto"/>
        <w:rPr>
          <w:rFonts w:ascii="Times New Roman" w:hAnsi="Times New Roman" w:eastAsia="Times New Roman"/>
          <w:noProof/>
          <w:sz w:val="28"/>
          <w:szCs w:val="28"/>
        </w:rPr>
      </w:pPr>
      <w:r w:rsidRPr="00320697">
        <w:rPr>
          <w:rFonts w:ascii="Times New Roman" w:hAnsi="Times New Roman" w:eastAsia="Times New Roman"/>
          <w:noProof/>
          <w:sz w:val="28"/>
          <w:szCs w:val="28"/>
        </w:rPr>
        <w:t>Par precizēto Ministru kabineta noteikumu</w:t>
      </w:r>
    </w:p>
    <w:p w:rsidR="0092682A" w:rsidP="00735284" w:rsidRDefault="00735284" w14:paraId="021F26ED" w14:textId="77777777">
      <w:pPr>
        <w:widowControl/>
        <w:tabs>
          <w:tab w:val="left" w:pos="-1701"/>
        </w:tabs>
        <w:spacing w:after="0" w:line="240" w:lineRule="auto"/>
        <w:rPr>
          <w:rFonts w:ascii="Times New Roman" w:hAnsi="Times New Roman" w:eastAsia="Times New Roman"/>
          <w:noProof/>
          <w:sz w:val="28"/>
          <w:szCs w:val="28"/>
        </w:rPr>
      </w:pPr>
      <w:r w:rsidRPr="00320697">
        <w:rPr>
          <w:rFonts w:ascii="Times New Roman" w:hAnsi="Times New Roman" w:eastAsia="Times New Roman"/>
          <w:noProof/>
          <w:sz w:val="28"/>
          <w:szCs w:val="28"/>
        </w:rPr>
        <w:t xml:space="preserve">projektu „Kultūras pieminekļu uzskaites, </w:t>
      </w:r>
    </w:p>
    <w:p w:rsidR="0092682A" w:rsidP="00735284" w:rsidRDefault="00735284" w14:paraId="0024F16C" w14:textId="77777777">
      <w:pPr>
        <w:widowControl/>
        <w:tabs>
          <w:tab w:val="left" w:pos="-1701"/>
        </w:tabs>
        <w:spacing w:after="0" w:line="240" w:lineRule="auto"/>
        <w:rPr>
          <w:rFonts w:ascii="Times New Roman" w:hAnsi="Times New Roman" w:eastAsia="Times New Roman"/>
          <w:noProof/>
          <w:sz w:val="28"/>
          <w:szCs w:val="28"/>
        </w:rPr>
      </w:pPr>
      <w:r w:rsidRPr="00320697">
        <w:rPr>
          <w:rFonts w:ascii="Times New Roman" w:hAnsi="Times New Roman" w:eastAsia="Times New Roman"/>
          <w:noProof/>
          <w:sz w:val="28"/>
          <w:szCs w:val="28"/>
        </w:rPr>
        <w:t xml:space="preserve">aizsardzības, izmantošanas un restaurācijas </w:t>
      </w:r>
    </w:p>
    <w:p w:rsidRPr="00320697" w:rsidR="00735284" w:rsidP="00735284" w:rsidRDefault="00735284" w14:paraId="244E6CDE" w14:textId="77777777">
      <w:pPr>
        <w:widowControl/>
        <w:tabs>
          <w:tab w:val="left" w:pos="-1701"/>
        </w:tabs>
        <w:spacing w:after="0" w:line="240" w:lineRule="auto"/>
        <w:rPr>
          <w:rFonts w:ascii="Times New Roman" w:hAnsi="Times New Roman" w:eastAsia="Times New Roman"/>
          <w:sz w:val="28"/>
          <w:szCs w:val="28"/>
        </w:rPr>
      </w:pPr>
      <w:r w:rsidRPr="00320697">
        <w:rPr>
          <w:rFonts w:ascii="Times New Roman" w:hAnsi="Times New Roman" w:eastAsia="Times New Roman"/>
          <w:noProof/>
          <w:sz w:val="28"/>
          <w:szCs w:val="28"/>
        </w:rPr>
        <w:t>noteikumi” (VSS-38)</w:t>
      </w:r>
    </w:p>
    <w:p w:rsidR="00735284" w:rsidP="00735284" w:rsidRDefault="00735284" w14:paraId="6FB346B3" w14:textId="77777777">
      <w:pPr>
        <w:spacing w:after="0" w:line="240" w:lineRule="auto"/>
        <w:rPr>
          <w:rFonts w:ascii="Times New Roman" w:hAnsi="Times New Roman"/>
          <w:sz w:val="28"/>
          <w:szCs w:val="28"/>
        </w:rPr>
      </w:pPr>
    </w:p>
    <w:p w:rsidR="00735284" w:rsidP="00A4778F" w:rsidRDefault="00A4778F" w14:paraId="4BAC2A9A" w14:textId="77777777">
      <w:pPr>
        <w:spacing w:after="0" w:line="240" w:lineRule="auto"/>
        <w:jc w:val="both"/>
        <w:rPr>
          <w:rFonts w:ascii="Times New Roman" w:hAnsi="Times New Roman"/>
          <w:sz w:val="28"/>
          <w:szCs w:val="28"/>
        </w:rPr>
      </w:pPr>
      <w:r>
        <w:rPr>
          <w:rFonts w:ascii="Times New Roman" w:hAnsi="Times New Roman"/>
          <w:sz w:val="28"/>
          <w:szCs w:val="28"/>
        </w:rPr>
        <w:tab/>
      </w:r>
      <w:r w:rsidRPr="00A4778F">
        <w:rPr>
          <w:rFonts w:ascii="Times New Roman" w:hAnsi="Times New Roman"/>
          <w:sz w:val="28"/>
          <w:szCs w:val="28"/>
        </w:rPr>
        <w:t>Iekšlietu ministrija ir izskatījusi Kultūras ministrijas precizēto Ministru kabineta noteikumu projektu “Kultūras pieminekļu uzskaites, aizsardzības, izmantošanas un restaurācijas noteikumi”, tā sākotnējās ietekmes novērtējuma ziņojumu (anotāciju) un izziņu par atzinumos sniegtajiem iebildumiem, un atbalsta to tālāko virzību be</w:t>
      </w:r>
      <w:r>
        <w:rPr>
          <w:rFonts w:ascii="Times New Roman" w:hAnsi="Times New Roman"/>
          <w:sz w:val="28"/>
          <w:szCs w:val="28"/>
        </w:rPr>
        <w:t>z iebildumiem un priekšlikumiem.</w:t>
      </w:r>
    </w:p>
    <w:p w:rsidR="00735284" w:rsidP="00735284" w:rsidRDefault="00735284" w14:paraId="26EB2D3D" w14:textId="77777777">
      <w:pPr>
        <w:spacing w:after="0" w:line="240" w:lineRule="auto"/>
        <w:rPr>
          <w:rFonts w:ascii="Times New Roman" w:hAnsi="Times New Roman"/>
          <w:sz w:val="28"/>
          <w:szCs w:val="28"/>
        </w:rPr>
      </w:pPr>
    </w:p>
    <w:p w:rsidR="00735284" w:rsidP="00735284" w:rsidRDefault="00735284" w14:paraId="27334817" w14:textId="77777777">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539"/>
        <w:gridCol w:w="4546"/>
      </w:tblGrid>
      <w:tr w:rsidR="00000000" w:rsidTr="00735284" w14:paraId="5AD39666" w14:textId="77777777">
        <w:tc>
          <w:tcPr>
            <w:tcW w:w="4650" w:type="dxa"/>
            <w:hideMark/>
          </w:tcPr>
          <w:p w:rsidR="00735284" w:rsidRDefault="00F6166B" w14:paraId="75616668" w14:textId="77777777">
            <w:pPr>
              <w:spacing w:after="0" w:line="240" w:lineRule="auto"/>
              <w:rPr>
                <w:rFonts w:ascii="Times New Roman" w:hAnsi="Times New Roman"/>
                <w:sz w:val="28"/>
                <w:szCs w:val="28"/>
              </w:rPr>
            </w:pPr>
            <w:r>
              <w:rPr>
                <w:rFonts w:ascii="Times New Roman" w:hAnsi="Times New Roman"/>
                <w:noProof/>
                <w:sz w:val="28"/>
                <w:szCs w:val="28"/>
              </w:rPr>
              <w:t>V</w:t>
            </w:r>
            <w:r w:rsidR="00735284">
              <w:rPr>
                <w:rFonts w:ascii="Times New Roman" w:hAnsi="Times New Roman"/>
                <w:noProof/>
                <w:sz w:val="28"/>
                <w:szCs w:val="28"/>
              </w:rPr>
              <w:t>alsts sekretārs</w:t>
            </w:r>
          </w:p>
        </w:tc>
        <w:tc>
          <w:tcPr>
            <w:tcW w:w="4651" w:type="dxa"/>
            <w:hideMark/>
          </w:tcPr>
          <w:p w:rsidR="00735284" w:rsidRDefault="00735284" w14:paraId="34A28BA2" w14:textId="77777777">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rsidR="00735284" w:rsidP="00735284" w:rsidRDefault="00735284" w14:paraId="023DAB03" w14:textId="77777777">
      <w:pPr>
        <w:spacing w:after="0" w:line="240" w:lineRule="auto"/>
        <w:rPr>
          <w:rFonts w:ascii="Times New Roman" w:hAnsi="Times New Roman"/>
          <w:sz w:val="28"/>
          <w:szCs w:val="28"/>
        </w:rPr>
      </w:pPr>
    </w:p>
    <w:p w:rsidR="00735284" w:rsidP="00735284" w:rsidRDefault="00735284" w14:paraId="12D65168" w14:textId="77777777">
      <w:pPr>
        <w:spacing w:after="0" w:line="240" w:lineRule="auto"/>
        <w:rPr>
          <w:rFonts w:ascii="Times New Roman" w:hAnsi="Times New Roman"/>
          <w:sz w:val="28"/>
          <w:szCs w:val="28"/>
        </w:rPr>
      </w:pPr>
    </w:p>
    <w:p w:rsidR="00735284" w:rsidP="00735284" w:rsidRDefault="00735284" w14:paraId="42FDC8EB" w14:textId="77777777">
      <w:pPr>
        <w:spacing w:after="0" w:line="240" w:lineRule="auto"/>
        <w:rPr>
          <w:rFonts w:ascii="Times New Roman" w:hAnsi="Times New Roman"/>
          <w:sz w:val="28"/>
          <w:szCs w:val="28"/>
        </w:rPr>
      </w:pPr>
    </w:p>
    <w:p w:rsidR="00EF39F9" w:rsidP="00EF39F9" w:rsidRDefault="00EF39F9" w14:paraId="1D11AA74" w14:textId="77777777">
      <w:pPr>
        <w:spacing w:after="0" w:line="240" w:lineRule="auto"/>
        <w:rPr>
          <w:rFonts w:ascii="Times New Roman" w:hAnsi="Times New Roman"/>
          <w:sz w:val="28"/>
          <w:szCs w:val="28"/>
        </w:rPr>
      </w:pPr>
    </w:p>
    <w:p w:rsidRPr="0092682A" w:rsidR="00EF39F9" w:rsidP="00EF39F9" w:rsidRDefault="00EF39F9" w14:paraId="49C4D7C4" w14:textId="77777777">
      <w:pPr>
        <w:spacing w:after="0" w:line="240" w:lineRule="auto"/>
        <w:rPr>
          <w:rFonts w:ascii="Times New Roman" w:hAnsi="Times New Roman"/>
        </w:rPr>
      </w:pPr>
      <w:r w:rsidRPr="0092682A">
        <w:rPr>
          <w:rFonts w:ascii="Times New Roman" w:hAnsi="Times New Roman"/>
          <w:noProof/>
        </w:rPr>
        <w:t>Kaspars Siliņš</w:t>
      </w:r>
      <w:r w:rsidRPr="0092682A">
        <w:rPr>
          <w:rFonts w:ascii="Times New Roman" w:hAnsi="Times New Roman"/>
        </w:rPr>
        <w:t xml:space="preserve">, </w:t>
      </w:r>
      <w:r w:rsidRPr="0092682A">
        <w:rPr>
          <w:rFonts w:ascii="Times New Roman" w:hAnsi="Times New Roman"/>
          <w:noProof/>
        </w:rPr>
        <w:t>67219479</w:t>
      </w:r>
    </w:p>
    <w:p w:rsidRPr="0092682A" w:rsidR="00EF39F9" w:rsidP="00EF39F9" w:rsidRDefault="00EF39F9" w14:paraId="1F9659D0" w14:textId="77777777">
      <w:pPr>
        <w:spacing w:after="0" w:line="240" w:lineRule="auto"/>
        <w:rPr>
          <w:rFonts w:ascii="Times New Roman" w:hAnsi="Times New Roman"/>
        </w:rPr>
      </w:pPr>
      <w:r w:rsidRPr="0092682A">
        <w:rPr>
          <w:rFonts w:ascii="Times New Roman" w:hAnsi="Times New Roman"/>
          <w:noProof/>
        </w:rPr>
        <w:t>kaspars.silins@iem.gov.lv</w:t>
      </w:r>
    </w:p>
    <w:p w:rsidR="00EF39F9" w:rsidP="00EF39F9" w:rsidRDefault="00EF39F9" w14:paraId="660051B5" w14:textId="77777777">
      <w:pPr>
        <w:spacing w:after="0" w:line="240" w:lineRule="auto"/>
        <w:rPr>
          <w:rFonts w:ascii="Times New Roman" w:hAnsi="Times New Roman"/>
          <w:sz w:val="28"/>
          <w:szCs w:val="28"/>
        </w:rPr>
      </w:pPr>
    </w:p>
    <w:p w:rsidR="00735284" w:rsidP="00735284" w:rsidRDefault="00735284" w14:paraId="354B8218" w14:textId="77777777">
      <w:pPr>
        <w:spacing w:after="0" w:line="240" w:lineRule="auto"/>
        <w:rPr>
          <w:rFonts w:ascii="Times New Roman" w:hAnsi="Times New Roman"/>
          <w:sz w:val="28"/>
          <w:szCs w:val="28"/>
        </w:rPr>
      </w:pPr>
    </w:p>
    <w:p w:rsidR="00735284" w:rsidP="00735284" w:rsidRDefault="00735284" w14:paraId="2CCA976E" w14:textId="77777777">
      <w:pPr>
        <w:spacing w:after="0" w:line="240" w:lineRule="auto"/>
        <w:rPr>
          <w:rFonts w:ascii="Times New Roman" w:hAnsi="Times New Roman"/>
          <w:sz w:val="28"/>
          <w:szCs w:val="28"/>
        </w:rPr>
      </w:pPr>
    </w:p>
    <w:p w:rsidR="00735284" w:rsidP="00735284" w:rsidRDefault="00735284" w14:paraId="73202017" w14:textId="77777777">
      <w:pPr>
        <w:spacing w:after="0" w:line="240" w:lineRule="auto"/>
        <w:jc w:val="center"/>
        <w:rPr>
          <w:rFonts w:ascii="Times New Roman" w:hAnsi="Times New Roman"/>
          <w:sz w:val="24"/>
          <w:szCs w:val="24"/>
        </w:rPr>
      </w:pPr>
      <w:r>
        <w:rPr>
          <w:rFonts w:ascii="Times New Roman" w:hAnsi="Times New Roman"/>
          <w:sz w:val="28"/>
          <w:szCs w:val="28"/>
        </w:rPr>
        <w:t>DOKUMENTS PARAKSTĪTS AR DROŠU ELEKTRONISKO PARAKSTU UN SATUR LAIKA ZĪMOGU</w:t>
      </w:r>
    </w:p>
    <w:p w:rsidR="00651581" w:rsidP="002D736B" w:rsidRDefault="00651581" w14:paraId="327BF6FC" w14:textId="77777777">
      <w:pPr>
        <w:widowControl/>
        <w:spacing w:after="0" w:line="240" w:lineRule="auto"/>
        <w:rPr>
          <w:rFonts w:ascii="Times New Roman" w:hAnsi="Times New Roman"/>
          <w:sz w:val="18"/>
          <w:szCs w:val="18"/>
        </w:rPr>
      </w:pPr>
    </w:p>
    <w:p w:rsidRPr="00651581" w:rsidR="004367B9" w:rsidP="002D736B" w:rsidRDefault="004367B9" w14:paraId="58BEF949" w14:textId="77777777">
      <w:pPr>
        <w:widowControl/>
        <w:spacing w:after="0" w:line="240" w:lineRule="auto"/>
        <w:rPr>
          <w:rFonts w:ascii="Times New Roman" w:hAnsi="Times New Roman"/>
          <w:sz w:val="18"/>
          <w:szCs w:val="18"/>
        </w:rPr>
      </w:pPr>
    </w:p>
    <w:sectPr w:rsidRPr="00651581" w:rsidR="004367B9" w:rsidSect="0074324D">
      <w:headerReference w:type="default" r:id="rId9"/>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F76FAE" w14:textId="77777777" w:rsidR="009466D3" w:rsidRDefault="009466D3">
      <w:pPr>
        <w:spacing w:after="0" w:line="240" w:lineRule="auto"/>
      </w:pPr>
      <w:r>
        <w:separator/>
      </w:r>
    </w:p>
  </w:endnote>
  <w:endnote w:type="continuationSeparator" w:id="0">
    <w:p w14:paraId="5F187EB4" w14:textId="77777777" w:rsidR="009466D3" w:rsidRDefault="00946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9E051" w14:textId="77777777" w:rsidR="004367B9" w:rsidRPr="004367B9" w:rsidRDefault="004367B9" w:rsidP="004367B9">
    <w:pPr>
      <w:pStyle w:val="Kjene"/>
      <w:jc w:val="center"/>
      <w:rPr>
        <w:rFonts w:ascii="Times New Roman" w:hAnsi="Times New Roman"/>
      </w:rPr>
    </w:pPr>
  </w:p>
  <w:p w14:paraId="58BF2A16" w14:textId="77777777" w:rsidR="004367B9" w:rsidRDefault="004367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86AA1" w14:textId="77777777" w:rsidR="004367B9" w:rsidRPr="004367B9" w:rsidRDefault="004367B9" w:rsidP="004367B9">
    <w:pPr>
      <w:pStyle w:val="Kjene"/>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8DB6DB" w14:textId="77777777" w:rsidR="009466D3" w:rsidRDefault="009466D3">
      <w:pPr>
        <w:spacing w:after="0" w:line="240" w:lineRule="auto"/>
      </w:pPr>
      <w:r>
        <w:separator/>
      </w:r>
    </w:p>
  </w:footnote>
  <w:footnote w:type="continuationSeparator" w:id="0">
    <w:p w14:paraId="5BE21246" w14:textId="77777777" w:rsidR="009466D3" w:rsidRDefault="00946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4367B9" w:rsidR="004367B9" w:rsidP="004367B9" w:rsidRDefault="004367B9" w14:paraId="24A16CC7" w14:textId="77777777">
    <w:pPr>
      <w:pStyle w:val="Galvene"/>
      <w:jc w:val="center"/>
      <w:rPr>
        <w:rFonts w:ascii="Times New Roman" w:hAnsi="Times New Roman"/>
      </w:rPr>
    </w:pPr>
  </w:p>
  <w:p w:rsidR="004367B9" w:rsidRDefault="004367B9" w14:paraId="5FD6D88C"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4367B9" w:rsidR="004367B9" w:rsidP="004367B9" w:rsidRDefault="004367B9" w14:paraId="7FCF8367" w14:textId="77777777">
    <w:pPr>
      <w:pStyle w:val="Galvene"/>
      <w:jc w:val="center"/>
      <w:rPr>
        <w:rFonts w:ascii="Times New Roman" w:hAnsi="Times New Roman"/>
      </w:rPr>
    </w:pPr>
  </w:p>
  <w:p w:rsidRPr="00BD6774" w:rsidR="00BD6774" w:rsidP="00BD6774" w:rsidRDefault="00BD6774" w14:paraId="56F0FFA7" w14:textId="77777777">
    <w:pPr>
      <w:pStyle w:val="Galvene"/>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711"/>
    <w:rsid w:val="00006384"/>
    <w:rsid w:val="00016577"/>
    <w:rsid w:val="000169CE"/>
    <w:rsid w:val="00030349"/>
    <w:rsid w:val="000466E7"/>
    <w:rsid w:val="00053C57"/>
    <w:rsid w:val="00092CB0"/>
    <w:rsid w:val="000D541A"/>
    <w:rsid w:val="00121F6E"/>
    <w:rsid w:val="00124173"/>
    <w:rsid w:val="00127E58"/>
    <w:rsid w:val="00132130"/>
    <w:rsid w:val="001C365A"/>
    <w:rsid w:val="001D69F2"/>
    <w:rsid w:val="001E5591"/>
    <w:rsid w:val="00217C7E"/>
    <w:rsid w:val="00275B9E"/>
    <w:rsid w:val="0027749D"/>
    <w:rsid w:val="002A46F1"/>
    <w:rsid w:val="002B3077"/>
    <w:rsid w:val="002D736B"/>
    <w:rsid w:val="002E1474"/>
    <w:rsid w:val="00306D11"/>
    <w:rsid w:val="00320697"/>
    <w:rsid w:val="00332C67"/>
    <w:rsid w:val="00335032"/>
    <w:rsid w:val="00373D36"/>
    <w:rsid w:val="003B199A"/>
    <w:rsid w:val="003B2519"/>
    <w:rsid w:val="004073C2"/>
    <w:rsid w:val="004367B9"/>
    <w:rsid w:val="00444EF8"/>
    <w:rsid w:val="004625E8"/>
    <w:rsid w:val="00472AFF"/>
    <w:rsid w:val="00493308"/>
    <w:rsid w:val="0051400B"/>
    <w:rsid w:val="00520A93"/>
    <w:rsid w:val="00535564"/>
    <w:rsid w:val="00561569"/>
    <w:rsid w:val="005A1BCB"/>
    <w:rsid w:val="005C346B"/>
    <w:rsid w:val="00606767"/>
    <w:rsid w:val="006104DD"/>
    <w:rsid w:val="00612BE7"/>
    <w:rsid w:val="00651581"/>
    <w:rsid w:val="006616D2"/>
    <w:rsid w:val="00663C3A"/>
    <w:rsid w:val="00670E89"/>
    <w:rsid w:val="006B01C5"/>
    <w:rsid w:val="006C1639"/>
    <w:rsid w:val="006D7CB6"/>
    <w:rsid w:val="006E7CDB"/>
    <w:rsid w:val="006F1F22"/>
    <w:rsid w:val="007303AD"/>
    <w:rsid w:val="00735284"/>
    <w:rsid w:val="0074324D"/>
    <w:rsid w:val="007704BD"/>
    <w:rsid w:val="007A47FD"/>
    <w:rsid w:val="007B3BA5"/>
    <w:rsid w:val="007B482B"/>
    <w:rsid w:val="007B48EC"/>
    <w:rsid w:val="007E4D1F"/>
    <w:rsid w:val="00815277"/>
    <w:rsid w:val="00876177"/>
    <w:rsid w:val="00876C21"/>
    <w:rsid w:val="0088699D"/>
    <w:rsid w:val="00887D85"/>
    <w:rsid w:val="008D13B4"/>
    <w:rsid w:val="008F1326"/>
    <w:rsid w:val="0092682A"/>
    <w:rsid w:val="009466D3"/>
    <w:rsid w:val="0095403B"/>
    <w:rsid w:val="00954D5A"/>
    <w:rsid w:val="00996108"/>
    <w:rsid w:val="009B0210"/>
    <w:rsid w:val="009F01EE"/>
    <w:rsid w:val="00A27A9F"/>
    <w:rsid w:val="00A44201"/>
    <w:rsid w:val="00A4778F"/>
    <w:rsid w:val="00A67890"/>
    <w:rsid w:val="00A9424B"/>
    <w:rsid w:val="00AD474F"/>
    <w:rsid w:val="00B04502"/>
    <w:rsid w:val="00B72FB2"/>
    <w:rsid w:val="00B91CD1"/>
    <w:rsid w:val="00BD3CC7"/>
    <w:rsid w:val="00BD6774"/>
    <w:rsid w:val="00C47F57"/>
    <w:rsid w:val="00C80A36"/>
    <w:rsid w:val="00C9108F"/>
    <w:rsid w:val="00C95BBC"/>
    <w:rsid w:val="00CD1A81"/>
    <w:rsid w:val="00CE17EE"/>
    <w:rsid w:val="00CE607C"/>
    <w:rsid w:val="00CF3A42"/>
    <w:rsid w:val="00D21FA6"/>
    <w:rsid w:val="00D442EB"/>
    <w:rsid w:val="00D55642"/>
    <w:rsid w:val="00D55B4B"/>
    <w:rsid w:val="00DB76AE"/>
    <w:rsid w:val="00DC2F13"/>
    <w:rsid w:val="00DD194F"/>
    <w:rsid w:val="00DD656A"/>
    <w:rsid w:val="00DF6135"/>
    <w:rsid w:val="00E365CE"/>
    <w:rsid w:val="00E40CFB"/>
    <w:rsid w:val="00E436D8"/>
    <w:rsid w:val="00E84CE3"/>
    <w:rsid w:val="00E86986"/>
    <w:rsid w:val="00EC3999"/>
    <w:rsid w:val="00EE1DAE"/>
    <w:rsid w:val="00EF3368"/>
    <w:rsid w:val="00EF39F9"/>
    <w:rsid w:val="00F05AE8"/>
    <w:rsid w:val="00F14C3F"/>
    <w:rsid w:val="00F45E39"/>
    <w:rsid w:val="00F52301"/>
    <w:rsid w:val="00F60586"/>
    <w:rsid w:val="00F6166B"/>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43435A1"/>
  <w15:chartTrackingRefBased/>
  <w15:docId w15:val="{2306C42A-0FBF-4EE5-8FD2-EFAE798F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9717E-62D4-4348-8A42-51B24FB78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563</Words>
  <Characters>321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Lelde Puisāne</cp:lastModifiedBy>
  <cp:revision>2</cp:revision>
  <cp:lastPrinted>2021-01-22T08:28:00Z</cp:lastPrinted>
  <dcterms:created xsi:type="dcterms:W3CDTF">2021-06-17T12:46:00Z</dcterms:created>
  <dcterms:modified xsi:type="dcterms:W3CDTF">2021-06-17T12:46:00Z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