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212AC" w14:textId="77777777" w:rsidR="00EF215A" w:rsidRDefault="00EF215A" w:rsidP="00EF215A">
      <w:pPr>
        <w:pStyle w:val="xxxmsonormal"/>
        <w:outlineLvl w:val="0"/>
      </w:pPr>
      <w:proofErr w:type="spellStart"/>
      <w:r>
        <w:rPr>
          <w:b/>
          <w:bCs/>
          <w:color w:val="000000"/>
        </w:rPr>
        <w:t>From</w:t>
      </w:r>
      <w:proofErr w:type="spellEnd"/>
      <w:r>
        <w:rPr>
          <w:b/>
          <w:bCs/>
          <w:color w:val="000000"/>
        </w:rPr>
        <w:t>:</w:t>
      </w:r>
      <w:r>
        <w:rPr>
          <w:color w:val="000000"/>
        </w:rPr>
        <w:t xml:space="preserve"> </w:t>
      </w:r>
      <w:hyperlink r:id="rId4" w:history="1">
        <w:r>
          <w:rPr>
            <w:rStyle w:val="Hyperlink"/>
          </w:rPr>
          <w:t>Inese.Zelca@knab.gov.lv</w:t>
        </w:r>
      </w:hyperlink>
      <w:r>
        <w:rPr>
          <w:color w:val="000000"/>
        </w:rPr>
        <w:t xml:space="preserve"> &lt;</w:t>
      </w:r>
      <w:hyperlink r:id="rId5" w:history="1">
        <w:r>
          <w:rPr>
            <w:rStyle w:val="Hyperlink"/>
          </w:rPr>
          <w:t>Inese.Zelca@knab.gov.lv</w:t>
        </w:r>
      </w:hyperlink>
      <w:r>
        <w:rPr>
          <w:color w:val="000000"/>
        </w:rPr>
        <w:t>&gt;</w:t>
      </w:r>
      <w:r>
        <w:rPr>
          <w:color w:val="000000"/>
        </w:rPr>
        <w:br/>
      </w:r>
      <w:proofErr w:type="spellStart"/>
      <w:r>
        <w:rPr>
          <w:b/>
          <w:bCs/>
          <w:color w:val="000000"/>
        </w:rPr>
        <w:t>Sent</w:t>
      </w:r>
      <w:proofErr w:type="spellEnd"/>
      <w:r>
        <w:rPr>
          <w:b/>
          <w:bCs/>
          <w:color w:val="000000"/>
        </w:rPr>
        <w:t>:</w:t>
      </w:r>
      <w:r>
        <w:rPr>
          <w:color w:val="000000"/>
        </w:rPr>
        <w:t xml:space="preserve"> </w:t>
      </w:r>
      <w:proofErr w:type="spellStart"/>
      <w:r>
        <w:rPr>
          <w:color w:val="000000"/>
        </w:rPr>
        <w:t>Tuesday</w:t>
      </w:r>
      <w:proofErr w:type="spellEnd"/>
      <w:r>
        <w:rPr>
          <w:color w:val="000000"/>
        </w:rPr>
        <w:t xml:space="preserve">, </w:t>
      </w:r>
      <w:proofErr w:type="spellStart"/>
      <w:r>
        <w:rPr>
          <w:color w:val="000000"/>
        </w:rPr>
        <w:t>June</w:t>
      </w:r>
      <w:proofErr w:type="spellEnd"/>
      <w:r>
        <w:rPr>
          <w:color w:val="000000"/>
        </w:rPr>
        <w:t xml:space="preserve"> 27, 2023 7:01:20 PM</w:t>
      </w:r>
      <w:r>
        <w:rPr>
          <w:color w:val="000000"/>
        </w:rPr>
        <w:br/>
      </w:r>
      <w:r>
        <w:rPr>
          <w:b/>
          <w:bCs/>
          <w:color w:val="000000"/>
        </w:rPr>
        <w:t>To:</w:t>
      </w:r>
      <w:r>
        <w:rPr>
          <w:color w:val="000000"/>
        </w:rPr>
        <w:t xml:space="preserve"> Karīna </w:t>
      </w:r>
      <w:proofErr w:type="spellStart"/>
      <w:r>
        <w:rPr>
          <w:color w:val="000000"/>
        </w:rPr>
        <w:t>Paturska</w:t>
      </w:r>
      <w:proofErr w:type="spellEnd"/>
      <w:r>
        <w:rPr>
          <w:color w:val="000000"/>
        </w:rPr>
        <w:t xml:space="preserve"> &lt;</w:t>
      </w:r>
      <w:hyperlink r:id="rId6" w:history="1">
        <w:r>
          <w:rPr>
            <w:rStyle w:val="Hyperlink"/>
          </w:rPr>
          <w:t>Karina.Paturska@mkd.gov.lv</w:t>
        </w:r>
      </w:hyperlink>
      <w:r>
        <w:rPr>
          <w:color w:val="000000"/>
        </w:rPr>
        <w:t>&gt;</w:t>
      </w:r>
      <w:r>
        <w:rPr>
          <w:color w:val="000000"/>
        </w:rPr>
        <w:br/>
      </w:r>
      <w:proofErr w:type="spellStart"/>
      <w:r>
        <w:rPr>
          <w:b/>
          <w:bCs/>
          <w:color w:val="000000"/>
        </w:rPr>
        <w:t>Cc</w:t>
      </w:r>
      <w:proofErr w:type="spellEnd"/>
      <w:r>
        <w:rPr>
          <w:b/>
          <w:bCs/>
          <w:color w:val="000000"/>
        </w:rPr>
        <w:t>:</w:t>
      </w:r>
      <w:r>
        <w:rPr>
          <w:color w:val="000000"/>
        </w:rPr>
        <w:t xml:space="preserve"> Liene Ozola &lt;</w:t>
      </w:r>
      <w:hyperlink r:id="rId7" w:history="1">
        <w:r>
          <w:rPr>
            <w:rStyle w:val="Hyperlink"/>
          </w:rPr>
          <w:t>Liene.Ozola@tm.gov.lv</w:t>
        </w:r>
      </w:hyperlink>
      <w:r>
        <w:rPr>
          <w:color w:val="000000"/>
        </w:rPr>
        <w:t xml:space="preserve">&gt;; </w:t>
      </w:r>
      <w:hyperlink r:id="rId8" w:history="1">
        <w:r>
          <w:rPr>
            <w:rStyle w:val="Hyperlink"/>
          </w:rPr>
          <w:t>liga.bernharde@knab.gov.lv</w:t>
        </w:r>
      </w:hyperlink>
      <w:r>
        <w:rPr>
          <w:color w:val="000000"/>
        </w:rPr>
        <w:t xml:space="preserve"> &lt;</w:t>
      </w:r>
      <w:hyperlink r:id="rId9" w:history="1">
        <w:r>
          <w:rPr>
            <w:rStyle w:val="Hyperlink"/>
          </w:rPr>
          <w:t>liga.bernharde@knab.gov.lv</w:t>
        </w:r>
      </w:hyperlink>
      <w:r>
        <w:rPr>
          <w:color w:val="000000"/>
        </w:rPr>
        <w:t xml:space="preserve">&gt;; </w:t>
      </w:r>
      <w:hyperlink r:id="rId10" w:history="1">
        <w:r>
          <w:rPr>
            <w:rStyle w:val="Hyperlink"/>
          </w:rPr>
          <w:t>anna.alosina@knab.gov.lv</w:t>
        </w:r>
      </w:hyperlink>
      <w:r>
        <w:rPr>
          <w:color w:val="000000"/>
        </w:rPr>
        <w:t xml:space="preserve"> &lt;</w:t>
      </w:r>
      <w:hyperlink r:id="rId11" w:history="1">
        <w:r>
          <w:rPr>
            <w:rStyle w:val="Hyperlink"/>
          </w:rPr>
          <w:t>anna.alosina@knab.gov.lv</w:t>
        </w:r>
      </w:hyperlink>
      <w:r>
        <w:rPr>
          <w:color w:val="000000"/>
        </w:rPr>
        <w:t>&gt;</w:t>
      </w:r>
      <w:r>
        <w:rPr>
          <w:color w:val="000000"/>
        </w:rPr>
        <w:br/>
      </w:r>
      <w:proofErr w:type="spellStart"/>
      <w:r>
        <w:rPr>
          <w:b/>
          <w:bCs/>
          <w:color w:val="000000"/>
        </w:rPr>
        <w:t>Subject</w:t>
      </w:r>
      <w:proofErr w:type="spellEnd"/>
      <w:r>
        <w:rPr>
          <w:b/>
          <w:bCs/>
          <w:color w:val="000000"/>
        </w:rPr>
        <w:t>:</w:t>
      </w:r>
      <w:r>
        <w:rPr>
          <w:color w:val="000000"/>
        </w:rPr>
        <w:t xml:space="preserve"> Re: FW: Neoficiālai saskaņošanai banku rindas not. projekts (22-TA-3074)</w:t>
      </w:r>
      <w:r>
        <w:t xml:space="preserve"> </w:t>
      </w:r>
    </w:p>
    <w:p w14:paraId="05435ACE" w14:textId="77777777" w:rsidR="00EF215A" w:rsidRDefault="00EF215A" w:rsidP="00EF215A">
      <w:pPr>
        <w:pStyle w:val="xxxmsonormal"/>
      </w:pPr>
      <w:r>
        <w:t>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EF215A" w14:paraId="62626E31" w14:textId="77777777" w:rsidTr="00EF215A">
        <w:trPr>
          <w:tblCellSpacing w:w="0" w:type="dxa"/>
        </w:trPr>
        <w:tc>
          <w:tcPr>
            <w:tcW w:w="0" w:type="auto"/>
            <w:shd w:val="clear" w:color="auto" w:fill="910A19"/>
            <w:tcMar>
              <w:top w:w="105" w:type="dxa"/>
              <w:left w:w="30" w:type="dxa"/>
              <w:bottom w:w="105" w:type="dxa"/>
              <w:right w:w="110" w:type="dxa"/>
            </w:tcMar>
            <w:vAlign w:val="center"/>
            <w:hideMark/>
          </w:tcPr>
          <w:p w14:paraId="03FF504E" w14:textId="77777777" w:rsidR="00EF215A" w:rsidRDefault="00EF215A"/>
        </w:tc>
        <w:tc>
          <w:tcPr>
            <w:tcW w:w="5000" w:type="pct"/>
            <w:shd w:val="clear" w:color="auto" w:fill="FFEB9C"/>
            <w:tcMar>
              <w:top w:w="105" w:type="dxa"/>
              <w:left w:w="225" w:type="dxa"/>
              <w:bottom w:w="105" w:type="dxa"/>
              <w:right w:w="75" w:type="dxa"/>
            </w:tcMar>
            <w:vAlign w:val="center"/>
            <w:hideMark/>
          </w:tcPr>
          <w:p w14:paraId="74B86E0A" w14:textId="77777777" w:rsidR="00EF215A" w:rsidRDefault="00EF215A">
            <w:pPr>
              <w:pStyle w:val="xxxxmsonormal"/>
            </w:pPr>
            <w:r>
              <w:rPr>
                <w:b/>
                <w:bCs/>
                <w:color w:val="212121"/>
                <w:sz w:val="20"/>
                <w:szCs w:val="20"/>
              </w:rPr>
              <w:t>UZMANĪBU:</w:t>
            </w:r>
            <w:r>
              <w:rPr>
                <w:color w:val="212121"/>
                <w:sz w:val="20"/>
                <w:szCs w:val="20"/>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752A31AD" w14:textId="77777777" w:rsidR="00EF215A" w:rsidRDefault="00EF215A" w:rsidP="00EF215A">
      <w:pPr>
        <w:pStyle w:val="NormalWeb"/>
      </w:pPr>
      <w:r>
        <w:t> </w:t>
      </w:r>
    </w:p>
    <w:p w14:paraId="6EC0BEEB" w14:textId="77777777" w:rsidR="00EF215A" w:rsidRDefault="00EF215A" w:rsidP="00EF215A">
      <w:pPr>
        <w:pStyle w:val="NormalWeb"/>
      </w:pPr>
      <w:r>
        <w:rPr>
          <w:rFonts w:ascii="Arial" w:hAnsi="Arial" w:cs="Arial"/>
          <w:sz w:val="20"/>
          <w:szCs w:val="20"/>
        </w:rPr>
        <w:t>Labdien!</w:t>
      </w:r>
      <w:r>
        <w:t xml:space="preserve"> </w:t>
      </w:r>
    </w:p>
    <w:p w14:paraId="73692DFC" w14:textId="77777777" w:rsidR="00EF215A" w:rsidRDefault="00EF215A" w:rsidP="00EF215A">
      <w:pPr>
        <w:pStyle w:val="NormalWeb"/>
      </w:pPr>
      <w:r>
        <w:rPr>
          <w:rFonts w:ascii="Arial" w:hAnsi="Arial" w:cs="Arial"/>
          <w:sz w:val="20"/>
          <w:szCs w:val="20"/>
        </w:rPr>
        <w:t>Korupcijas novēršanas un apkarošanas birojs  savas kompetences ietvaros saskaņo precizēto noteikumu projektu. Vienlaikus lūdzam papildināt arī anotāciju ar informāciju, ka administrators nevar būt sodīts par tīša noziedzīga nodarījuma izdarīšanu, neatkarīgi no sodāmības dzēšanas vai noņemšanas.</w:t>
      </w:r>
      <w:r>
        <w:t xml:space="preserve"> </w:t>
      </w:r>
    </w:p>
    <w:p w14:paraId="25161D0D" w14:textId="77777777" w:rsidR="00EF215A" w:rsidRDefault="00EF215A" w:rsidP="00EF215A">
      <w:pPr>
        <w:pStyle w:val="NormalWeb"/>
      </w:pPr>
      <w:r>
        <w:rPr>
          <w:rFonts w:ascii="Arial" w:hAnsi="Arial" w:cs="Arial"/>
          <w:sz w:val="20"/>
          <w:szCs w:val="20"/>
        </w:rPr>
        <w:t>Cieņā</w:t>
      </w:r>
      <w:r>
        <w:t xml:space="preserve"> </w:t>
      </w:r>
    </w:p>
    <w:p w14:paraId="5C6542FA" w14:textId="77777777" w:rsidR="00EF215A" w:rsidRDefault="00EF215A" w:rsidP="00EF215A">
      <w:pPr>
        <w:pStyle w:val="NormalWeb"/>
      </w:pPr>
      <w:r>
        <w:rPr>
          <w:rFonts w:ascii="Arial" w:hAnsi="Arial" w:cs="Arial"/>
          <w:sz w:val="20"/>
          <w:szCs w:val="20"/>
        </w:rPr>
        <w:t>Inese Zelča</w:t>
      </w:r>
      <w:r>
        <w:t xml:space="preserve"> </w:t>
      </w:r>
    </w:p>
    <w:p w14:paraId="33C7670F" w14:textId="77777777" w:rsidR="00EF215A" w:rsidRDefault="00EF215A" w:rsidP="00EF215A">
      <w:pPr>
        <w:pStyle w:val="NormalWeb"/>
      </w:pPr>
      <w:r>
        <w:rPr>
          <w:rFonts w:ascii="Arial" w:hAnsi="Arial" w:cs="Arial"/>
          <w:sz w:val="20"/>
          <w:szCs w:val="20"/>
        </w:rPr>
        <w:t>KNAB</w:t>
      </w:r>
      <w:r>
        <w:t xml:space="preserve"> </w:t>
      </w:r>
    </w:p>
    <w:p w14:paraId="03C9760E" w14:textId="77777777" w:rsidR="00EF215A" w:rsidRDefault="00EF215A" w:rsidP="00EF215A">
      <w:pPr>
        <w:pStyle w:val="NormalWeb"/>
      </w:pPr>
      <w:r>
        <w:rPr>
          <w:rFonts w:ascii="Arial" w:hAnsi="Arial" w:cs="Arial"/>
          <w:sz w:val="20"/>
          <w:szCs w:val="20"/>
        </w:rPr>
        <w:t>67797209</w:t>
      </w:r>
      <w:r>
        <w:t xml:space="preserve"> </w:t>
      </w:r>
    </w:p>
    <w:p w14:paraId="349C0228" w14:textId="77777777" w:rsidR="00C46538" w:rsidRDefault="00C46538"/>
    <w:sectPr w:rsidR="00C4653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15A"/>
    <w:rsid w:val="00C46538"/>
    <w:rsid w:val="00EF21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7249A"/>
  <w15:chartTrackingRefBased/>
  <w15:docId w15:val="{690BD17F-07EC-4D71-A2FB-8E20604A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15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F215A"/>
    <w:rPr>
      <w:color w:val="0000FF"/>
      <w:u w:val="single"/>
    </w:rPr>
  </w:style>
  <w:style w:type="paragraph" w:styleId="NormalWeb">
    <w:name w:val="Normal (Web)"/>
    <w:basedOn w:val="Normal"/>
    <w:uiPriority w:val="99"/>
    <w:semiHidden/>
    <w:unhideWhenUsed/>
    <w:rsid w:val="00EF215A"/>
    <w:pPr>
      <w:spacing w:before="100" w:beforeAutospacing="1" w:after="100" w:afterAutospacing="1"/>
    </w:pPr>
    <w:rPr>
      <w:rFonts w:ascii="Times New Roman" w:hAnsi="Times New Roman" w:cs="Times New Roman"/>
      <w:sz w:val="24"/>
      <w:szCs w:val="24"/>
    </w:rPr>
  </w:style>
  <w:style w:type="paragraph" w:customStyle="1" w:styleId="xxxmsonormal">
    <w:name w:val="x_xxmsonormal"/>
    <w:basedOn w:val="Normal"/>
    <w:uiPriority w:val="99"/>
    <w:semiHidden/>
    <w:rsid w:val="00EF215A"/>
  </w:style>
  <w:style w:type="paragraph" w:customStyle="1" w:styleId="xxxxmsonormal">
    <w:name w:val="x_xxxmsonormal"/>
    <w:basedOn w:val="Normal"/>
    <w:uiPriority w:val="99"/>
    <w:semiHidden/>
    <w:rsid w:val="00EF215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6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bernharde@knab.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Liene.Ozola@t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rina.Paturska@mkd.gov.lv" TargetMode="External"/><Relationship Id="rId11" Type="http://schemas.openxmlformats.org/officeDocument/2006/relationships/hyperlink" Target="mailto:anna.alosina@knab.gov.lv" TargetMode="External"/><Relationship Id="rId5" Type="http://schemas.openxmlformats.org/officeDocument/2006/relationships/hyperlink" Target="mailto:Inese.Zelca@knab.gov.lv" TargetMode="External"/><Relationship Id="rId10" Type="http://schemas.openxmlformats.org/officeDocument/2006/relationships/hyperlink" Target="mailto:anna.alosina@knab.gov.lv" TargetMode="External"/><Relationship Id="rId4" Type="http://schemas.openxmlformats.org/officeDocument/2006/relationships/hyperlink" Target="mailto:Inese.Zelca@knab.gov.lv" TargetMode="External"/><Relationship Id="rId9" Type="http://schemas.openxmlformats.org/officeDocument/2006/relationships/hyperlink" Target="mailto:liga.bernharde@kna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857</Words>
  <Characters>490</Characters>
  <Application>Microsoft Office Word</Application>
  <DocSecurity>0</DocSecurity>
  <Lines>4</Lines>
  <Paragraphs>2</Paragraphs>
  <ScaleCrop>false</ScaleCrop>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Vītoliņa</dc:creator>
  <cp:keywords/>
  <dc:description/>
  <cp:lastModifiedBy>Baiba Vītoliņa</cp:lastModifiedBy>
  <cp:revision>1</cp:revision>
  <dcterms:created xsi:type="dcterms:W3CDTF">2023-09-08T09:52:00Z</dcterms:created>
  <dcterms:modified xsi:type="dcterms:W3CDTF">2023-09-08T09:52:00Z</dcterms:modified>
</cp:coreProperties>
</file>