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24-TA-3186: Rīkojuma (grozījumu)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5. novembra rīkojumā Nr. 929 "Par Valsts policijas amatpersonu ar speciālajām dienesta pakāpēm dalības laika pagarināšanu Eiropas Savienības novērošanas misijā Gruzijā (</w:t>
      </w:r>
      <w:r w:rsidR="00000000" w:rsidRPr="00000000" w:rsidDel="00000000">
        <w:rPr>
          <w:i w:val="1"/>
          <w:rtl w:val="0"/>
        </w:rPr>
        <w:t xml:space="preserve">EUMM Georgia</w:t>
      </w:r>
      <w:r w:rsidR="00000000" w:rsidRPr="00000000" w:rsidDel="00000000">
        <w:rPr>
          <w:rtl w:val="0"/>
        </w:rPr>
        <w:t xml:space="preserve">) un finanšu līdzekļu piešķiršanu no valsts budžeta programmas "Līdzekļi neparedzētiem gadījumiem""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konsolidētā versija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(EĀDD vestule)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Lai nodrošinātu šā rīkojuma 1.1. apakšpunktā minētās Valsts policijas amatpersonas ar speciālo dienesta pakāpi uzturēšanos Eiropas Savienības novērošanas misijā Gruzijā (</w:t>
            </w:r>
            <w:r w:rsidR="00000000" w:rsidRPr="00000000" w:rsidDel="00000000">
              <w:rPr>
                <w:i w:val="1"/>
                <w:rtl w:val="0"/>
              </w:rPr>
              <w:t xml:space="preserve">EUMM Georgia</w:t>
            </w:r>
            <w:r w:rsidR="00000000" w:rsidRPr="00000000" w:rsidDel="00000000">
              <w:rPr>
                <w:rtl w:val="0"/>
              </w:rPr>
              <w:t xml:space="preserve">), Finanšu ministrijai: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Ministru kabineta 2024. gada 5. novembra rīkojuma Nr. 929 3. punkts jau nosaka 1.1. apakšpunktā minētās Valsts policijas amatpersonas ar speciālo dienesta pakāpi uzturēšanās izdevumus Eiropas Savienības novērošanas misijā Gruzijā (EUMM Georgia), lūdzam precizēt Ministru kabineta rīkojuma projekta 2. punktu, norādot, ka tiks nodrošināti </w:t>
            </w:r>
            <w:r w:rsidR="00000000" w:rsidRPr="00000000" w:rsidDel="00000000">
              <w:rPr>
                <w:u w:val="single"/>
                <w:rtl w:val="0"/>
              </w:rPr>
              <w:t xml:space="preserve">papildu izdevumi</w:t>
            </w:r>
            <w:r w:rsidR="00000000" w:rsidRPr="00000000" w:rsidDel="00000000">
              <w:rPr>
                <w:rtl w:val="0"/>
              </w:rPr>
              <w:t xml:space="preserve">, kas saistīti ar minētās Valsts policijas amatpersonas ar speciālo dienesta pakāpi kvalifikācijas un uzturēšanās laika izmaiņām Eiropas Savienības novērošanas misijā Gruzijā (EUMM Georgia).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Ivulāne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24-TA-3186</w:t>
    </w:r>
    <w:r>
      <w:br/>
    </w:r>
    <w:r w:rsidR="00000000" w:rsidRPr="00000000" w:rsidDel="00000000">
      <w:rPr>
        <w:rtl w:val="0"/>
      </w:rPr>
      <w:t xml:space="preserve">Izdrukāts 13.02.2025. 09.55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24-TA-3186</w:t>
    </w:r>
    <w:r>
      <w:br/>
    </w:r>
    <w:r w:rsidR="00000000" w:rsidRPr="00000000" w:rsidDel="00000000">
      <w:rPr>
        <w:rtl w:val="0"/>
      </w:rPr>
      <w:t xml:space="preserve">Izdrukāts 13.02.2025. 09.55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Atzinumi_24-TA-3186.docx</dc:title>
</cp:coreProperties>
</file>

<file path=docProps/custom.xml><?xml version="1.0" encoding="utf-8"?>
<Properties xmlns="http://schemas.openxmlformats.org/officeDocument/2006/custom-properties" xmlns:vt="http://schemas.openxmlformats.org/officeDocument/2006/docPropsVTypes"/>
</file>