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2016. gada 21. jūnija sēdes protokola (prot. Nr.30 2. §)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11.03.2024. 20.06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11.03.2024. 20.06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