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8.08.2025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08.08.2025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