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Sila ielā 21, Zilupē, Ludzas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 anotācijas 1.3. sadaļā "Pašreizējā situācija" precizēt norādīto mežu platību, jo saskaņā ar Nekustamā īpašuma valsts kadastra informācijas sistēmas datiem tā ir </w:t>
            </w:r>
            <w:r w:rsidR="00000000" w:rsidRPr="00000000" w:rsidDel="00000000">
              <w:rPr>
                <w:b w:val="1"/>
                <w:rtl w:val="0"/>
              </w:rPr>
              <w:t xml:space="preserve">0,0390 ha</w:t>
            </w:r>
            <w:r w:rsidR="00000000" w:rsidRPr="00000000" w:rsidDel="00000000">
              <w:rPr>
                <w:rtl w:val="0"/>
              </w:rPr>
              <w:t xml:space="preserve"> (šobrīd anotācijā mežu platība norādīta – 0,390 ha).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Anda Sproģe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24-TA-3076</w:t>
    </w:r>
    <w:r>
      <w:br/>
    </w:r>
    <w:r w:rsidR="00000000" w:rsidRPr="00000000" w:rsidDel="00000000">
      <w:rPr>
        <w:rtl w:val="0"/>
      </w:rPr>
      <w:t xml:space="preserve">Izdrukāts 14.12.2024.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24-TA-3076</w:t>
    </w:r>
    <w:r>
      <w:br/>
    </w:r>
    <w:r w:rsidR="00000000" w:rsidRPr="00000000" w:rsidDel="00000000">
      <w:rPr>
        <w:rtl w:val="0"/>
      </w:rPr>
      <w:t xml:space="preserve">Izdrukāts 14.12.2024.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