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par valsts nekustamā īpašuma bezatlīdzības lietošanu)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arhīva izziņa, zemesgrāmatu apliecība "Ančupānu memoriāls", robežu un situācijas plāni, lēmums par ZIP apstiprināšanu.)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atsavināšanas ierosināšanu)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tostarp "Valsts mežs" zemesgrāmatas apliecība, Būves Ančupānu memoriāls zemesgrāmatu apliecība, izdrukas no NĪVKIS.)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TP un saimniecisko darbību)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02.12.2025.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02.12.2025.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