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9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veselības nozares Digitālo kompetenču centra izvei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7.04.2024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7.04.2024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