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22-TA-2903: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Parlamenta un Padomes (ES) 2020. gada 16. decembra direktīvā 2020/2184 par dzeramā ūdens kvalitāti noteikto prasību ietekmi uz dzeramā ūdens auditmonitoringa procesu”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Parlamenta un Padomes (ES) 2020. gada 16. decembra direktīvā 2020/2184 par dzeramā ūdens kvalitāti noteikto prasību ietekmi uz dzeramā ūdens auditmonitoringa procesu”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konceptuālā ziņojuma projekta 5.1.apakšpunkta (10.lpp) 3.rindkopā norādītajam papildu valsts budžeta finansējums 2023.gadam ir nepieciešams sākot ar 2023.gada 31.martu un veido 649 981 </w:t>
            </w:r>
            <w:r w:rsidR="00000000" w:rsidRPr="00000000" w:rsidDel="00000000">
              <w:rPr>
                <w:i w:val="1"/>
                <w:rtl w:val="0"/>
              </w:rPr>
              <w:t xml:space="preserve">euro</w:t>
            </w:r>
            <w:r w:rsidR="00000000" w:rsidRPr="00000000" w:rsidDel="00000000">
              <w:rPr>
                <w:rtl w:val="0"/>
              </w:rPr>
              <w:t xml:space="preserve">, savukārt aprēķins, kas norādīts 5.atsaucē, veidojas par 11 mēnešiem un 20 dienām. Līdz ar to lūdzam skaidrot informāciju un nepieciešamības gadījumā precizēt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Parlamenta un Padomes (ES) 2020. gada 16. decembra direktīvā 2020/2184 par dzeramā ūdens kvalitāti noteikto prasību ietekmi uz dzeramā ūdens auditmonitoringa procesu”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projekta 5.1.apakšpunkta (10.lpp) 4.rindkopā norādīts, ka 1.risinājuma ieviešanai papildu nepieciešamā finansējuma 649 981 euro apmērā avots 2023.gadā tiek piedāvāts Inspekcijas 2022.gadā neizlietotais finansējums. Ņemot vērā, ka šobrīd ir 2023.gads, nav saprotams par kādu Inspekcijas 2022.gadā neizlietoto finansējumu tiek norādīts konceptuālā ziņojuma projektā, līdz ar to nepieciešams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22-TA-2903</w:t>
    </w:r>
    <w:r>
      <w:br/>
    </w:r>
    <w:r w:rsidR="00000000" w:rsidRPr="00000000" w:rsidDel="00000000">
      <w:rPr>
        <w:rtl w:val="0"/>
      </w:rPr>
      <w:t xml:space="preserve">Izdrukāts 20.01.2023.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22-TA-2903</w:t>
    </w:r>
    <w:r>
      <w:br/>
    </w:r>
    <w:r w:rsidR="00000000" w:rsidRPr="00000000" w:rsidDel="00000000">
      <w:rPr>
        <w:rtl w:val="0"/>
      </w:rPr>
      <w:t xml:space="preserve">Izdrukāts 20.01.2023.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Atzinumi_22-TA-2903.docx</dc:title>
</cp:coreProperties>
</file>

<file path=docProps/custom.xml><?xml version="1.0" encoding="utf-8"?>
<Properties xmlns="http://schemas.openxmlformats.org/officeDocument/2006/custom-properties" xmlns:vt="http://schemas.openxmlformats.org/officeDocument/2006/docPropsVTypes"/>
</file>