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527FA" w14:textId="77777777" w:rsidR="00951344" w:rsidRPr="00951344" w:rsidRDefault="00951344" w:rsidP="00951344">
      <w:pPr>
        <w:shd w:val="clear" w:color="auto" w:fill="FFFFFF"/>
        <w:spacing w:after="135" w:line="240" w:lineRule="auto"/>
        <w:rPr>
          <w:rFonts w:ascii="Segoe UI" w:eastAsia="Times New Roman" w:hAnsi="Segoe UI" w:cs="Segoe UI"/>
          <w:color w:val="333333"/>
          <w:sz w:val="32"/>
          <w:szCs w:val="32"/>
          <w:lang w:eastAsia="lv-LV"/>
        </w:rPr>
      </w:pPr>
      <w:r w:rsidRPr="00951344">
        <w:rPr>
          <w:rFonts w:ascii="Segoe UI" w:eastAsia="Times New Roman" w:hAnsi="Segoe UI" w:cs="Segoe UI"/>
          <w:color w:val="333333"/>
          <w:sz w:val="32"/>
          <w:szCs w:val="32"/>
          <w:lang w:eastAsia="lv-LV"/>
        </w:rPr>
        <w:t>FM par precizēto Ministru kabineta instrukcijas projektu (VSS-430)</w:t>
      </w:r>
    </w:p>
    <w:p w14:paraId="768B6E78" w14:textId="77777777" w:rsidR="00951344" w:rsidRPr="00951344" w:rsidRDefault="00951344" w:rsidP="00951344">
      <w:pPr>
        <w:shd w:val="clear" w:color="auto" w:fill="FFFFFF"/>
        <w:spacing w:after="75" w:line="240" w:lineRule="auto"/>
        <w:textAlignment w:val="center"/>
        <w:rPr>
          <w:rFonts w:ascii="Segoe UI" w:eastAsia="Times New Roman" w:hAnsi="Segoe UI" w:cs="Segoe UI"/>
          <w:color w:val="333333"/>
          <w:sz w:val="26"/>
          <w:szCs w:val="26"/>
          <w:lang w:eastAsia="lv-LV"/>
        </w:rPr>
      </w:pPr>
      <w:r w:rsidRPr="00951344">
        <w:rPr>
          <w:rFonts w:ascii="Segoe UI" w:eastAsia="Times New Roman" w:hAnsi="Segoe UI" w:cs="Segoe UI"/>
          <w:color w:val="333333"/>
          <w:sz w:val="26"/>
          <w:szCs w:val="26"/>
          <w:lang w:eastAsia="lv-LV"/>
        </w:rPr>
        <w:t xml:space="preserve">Inese </w:t>
      </w:r>
      <w:proofErr w:type="spellStart"/>
      <w:r w:rsidRPr="00951344">
        <w:rPr>
          <w:rFonts w:ascii="Segoe UI" w:eastAsia="Times New Roman" w:hAnsi="Segoe UI" w:cs="Segoe UI"/>
          <w:color w:val="333333"/>
          <w:sz w:val="26"/>
          <w:szCs w:val="26"/>
          <w:lang w:eastAsia="lv-LV"/>
        </w:rPr>
        <w:t>Brokāne-Zarāne</w:t>
      </w:r>
      <w:proofErr w:type="spellEnd"/>
      <w:r w:rsidRPr="00951344">
        <w:rPr>
          <w:rFonts w:ascii="Segoe UI" w:eastAsia="Times New Roman" w:hAnsi="Segoe UI" w:cs="Segoe UI"/>
          <w:color w:val="333333"/>
          <w:sz w:val="26"/>
          <w:szCs w:val="26"/>
          <w:lang w:eastAsia="lv-LV"/>
        </w:rPr>
        <w:t xml:space="preserve"> &lt;inese.brokane-zarane@fm.gov.lv&gt;</w:t>
      </w:r>
    </w:p>
    <w:p w14:paraId="5E19EAD4" w14:textId="77777777" w:rsidR="00951344" w:rsidRPr="00951344" w:rsidRDefault="00951344" w:rsidP="00951344">
      <w:pPr>
        <w:shd w:val="clear" w:color="auto" w:fill="FFFFFF"/>
        <w:spacing w:after="0" w:line="240" w:lineRule="auto"/>
        <w:rPr>
          <w:rFonts w:ascii="Segoe UI" w:eastAsia="Times New Roman" w:hAnsi="Segoe UI" w:cs="Segoe UI"/>
          <w:color w:val="000000"/>
          <w:sz w:val="27"/>
          <w:szCs w:val="27"/>
          <w:lang w:eastAsia="lv-LV"/>
        </w:rPr>
      </w:pPr>
      <w:r w:rsidRPr="00951344">
        <w:rPr>
          <w:rFonts w:ascii="Segoe UI" w:eastAsia="Times New Roman" w:hAnsi="Segoe UI" w:cs="Segoe UI"/>
          <w:color w:val="000000"/>
          <w:sz w:val="27"/>
          <w:szCs w:val="27"/>
          <w:lang w:eastAsia="lv-LV"/>
        </w:rPr>
        <w:t> </w:t>
      </w:r>
    </w:p>
    <w:p w14:paraId="23529CF6" w14:textId="77777777" w:rsidR="00951344" w:rsidRPr="00951344" w:rsidRDefault="00951344" w:rsidP="00951344">
      <w:pPr>
        <w:shd w:val="clear" w:color="auto" w:fill="F7EFF2"/>
        <w:spacing w:after="0" w:line="240" w:lineRule="auto"/>
        <w:rPr>
          <w:rFonts w:ascii="Segoe UI" w:eastAsia="Times New Roman" w:hAnsi="Segoe UI" w:cs="Segoe UI"/>
          <w:color w:val="000000"/>
          <w:sz w:val="27"/>
          <w:szCs w:val="27"/>
          <w:lang w:eastAsia="lv-LV"/>
        </w:rPr>
      </w:pPr>
      <w:r w:rsidRPr="00951344">
        <w:rPr>
          <w:rFonts w:ascii="Segoe UI" w:eastAsia="Times New Roman" w:hAnsi="Segoe UI" w:cs="Segoe UI"/>
          <w:color w:val="000000"/>
          <w:sz w:val="27"/>
          <w:szCs w:val="27"/>
          <w:lang w:eastAsia="lv-LV"/>
        </w:rPr>
        <w:t>Atbildēt visiem</w:t>
      </w:r>
      <w:r w:rsidRPr="00951344">
        <w:rPr>
          <w:rFonts w:ascii="Segoe UI" w:eastAsia="Times New Roman" w:hAnsi="Segoe UI" w:cs="Segoe UI"/>
          <w:color w:val="A6A6A6"/>
          <w:sz w:val="21"/>
          <w:szCs w:val="21"/>
          <w:lang w:eastAsia="lv-LV"/>
        </w:rPr>
        <w:t>|</w:t>
      </w:r>
    </w:p>
    <w:p w14:paraId="335C49F5" w14:textId="77777777" w:rsidR="00951344" w:rsidRPr="00951344" w:rsidRDefault="00951344" w:rsidP="00951344">
      <w:pPr>
        <w:shd w:val="clear" w:color="auto" w:fill="FFFFFF"/>
        <w:spacing w:after="0" w:line="240" w:lineRule="auto"/>
        <w:rPr>
          <w:rFonts w:ascii="Segoe UI Semilight" w:eastAsia="Times New Roman" w:hAnsi="Segoe UI Semilight" w:cs="Segoe UI Semilight"/>
          <w:color w:val="666666"/>
          <w:sz w:val="18"/>
          <w:szCs w:val="18"/>
          <w:lang w:eastAsia="lv-LV"/>
        </w:rPr>
      </w:pPr>
      <w:proofErr w:type="spellStart"/>
      <w:r w:rsidRPr="00951344">
        <w:rPr>
          <w:rFonts w:ascii="Segoe UI Semilight" w:eastAsia="Times New Roman" w:hAnsi="Segoe UI Semilight" w:cs="Segoe UI Semilight"/>
          <w:color w:val="666666"/>
          <w:sz w:val="18"/>
          <w:szCs w:val="18"/>
          <w:lang w:eastAsia="lv-LV"/>
        </w:rPr>
        <w:t>pk</w:t>
      </w:r>
      <w:proofErr w:type="spellEnd"/>
      <w:r w:rsidRPr="00951344">
        <w:rPr>
          <w:rFonts w:ascii="Segoe UI Semilight" w:eastAsia="Times New Roman" w:hAnsi="Segoe UI Semilight" w:cs="Segoe UI Semilight"/>
          <w:color w:val="666666"/>
          <w:sz w:val="18"/>
          <w:szCs w:val="18"/>
          <w:lang w:eastAsia="lv-LV"/>
        </w:rPr>
        <w:t xml:space="preserve"> 03.07, 15:55</w:t>
      </w:r>
    </w:p>
    <w:p w14:paraId="768E0581" w14:textId="77777777" w:rsidR="00951344" w:rsidRPr="00951344" w:rsidRDefault="00951344" w:rsidP="00951344">
      <w:pPr>
        <w:shd w:val="clear" w:color="auto" w:fill="FFFFFF"/>
        <w:spacing w:after="0" w:line="270" w:lineRule="atLeast"/>
        <w:textAlignment w:val="center"/>
        <w:rPr>
          <w:rFonts w:ascii="Segoe UI Semilight" w:eastAsia="Times New Roman" w:hAnsi="Segoe UI Semilight" w:cs="Segoe UI Semilight"/>
          <w:color w:val="666666"/>
          <w:sz w:val="2"/>
          <w:szCs w:val="2"/>
          <w:bdr w:val="none" w:sz="0" w:space="0" w:color="auto" w:frame="1"/>
          <w:lang w:eastAsia="lv-LV"/>
        </w:rPr>
      </w:pPr>
      <w:r w:rsidRPr="00951344">
        <w:rPr>
          <w:rFonts w:ascii="Segoe UI" w:eastAsia="Times New Roman" w:hAnsi="Segoe UI" w:cs="Segoe UI"/>
          <w:color w:val="333333"/>
          <w:sz w:val="18"/>
          <w:szCs w:val="18"/>
          <w:bdr w:val="none" w:sz="0" w:space="0" w:color="auto" w:frame="1"/>
          <w:lang w:eastAsia="lv-LV"/>
        </w:rPr>
        <w:t>Katri Vintisa;</w:t>
      </w:r>
    </w:p>
    <w:p w14:paraId="41762D55" w14:textId="77777777" w:rsidR="00951344" w:rsidRPr="00951344" w:rsidRDefault="00951344" w:rsidP="00951344">
      <w:pPr>
        <w:shd w:val="clear" w:color="auto" w:fill="FFFFFF"/>
        <w:spacing w:after="30" w:line="240" w:lineRule="auto"/>
        <w:rPr>
          <w:rFonts w:ascii="Segoe UI Semilight" w:eastAsia="Times New Roman" w:hAnsi="Segoe UI Semilight" w:cs="Segoe UI Semilight"/>
          <w:color w:val="666666"/>
          <w:sz w:val="18"/>
          <w:szCs w:val="18"/>
          <w:lang w:eastAsia="lv-LV"/>
        </w:rPr>
      </w:pPr>
      <w:r w:rsidRPr="00951344">
        <w:rPr>
          <w:rFonts w:ascii="Segoe UI Semilight" w:eastAsia="Times New Roman" w:hAnsi="Segoe UI Semilight" w:cs="Segoe UI Semilight"/>
          <w:color w:val="666666"/>
          <w:sz w:val="18"/>
          <w:szCs w:val="18"/>
          <w:lang w:eastAsia="lv-LV"/>
        </w:rPr>
        <w:t>+5 citi</w:t>
      </w:r>
    </w:p>
    <w:p w14:paraId="6DB5FF4D" w14:textId="77777777" w:rsidR="00951344" w:rsidRPr="00951344" w:rsidRDefault="00951344" w:rsidP="00951344">
      <w:pPr>
        <w:shd w:val="clear" w:color="auto" w:fill="FFFFFF"/>
        <w:spacing w:after="105" w:line="240" w:lineRule="auto"/>
        <w:rPr>
          <w:rFonts w:ascii="Segoe UI Semilight" w:eastAsia="Times New Roman" w:hAnsi="Segoe UI Semilight" w:cs="Segoe UI Semilight"/>
          <w:color w:val="666666"/>
          <w:sz w:val="18"/>
          <w:szCs w:val="18"/>
          <w:lang w:eastAsia="lv-LV"/>
        </w:rPr>
      </w:pPr>
      <w:proofErr w:type="spellStart"/>
      <w:r w:rsidRPr="00951344">
        <w:rPr>
          <w:rFonts w:ascii="Segoe UI Semilight" w:eastAsia="Times New Roman" w:hAnsi="Segoe UI Semilight" w:cs="Segoe UI Semilight"/>
          <w:color w:val="666666"/>
          <w:sz w:val="18"/>
          <w:szCs w:val="18"/>
          <w:lang w:eastAsia="lv-LV"/>
        </w:rPr>
        <w:t>Inbox</w:t>
      </w:r>
      <w:proofErr w:type="spellEnd"/>
    </w:p>
    <w:p w14:paraId="7A101C9D" w14:textId="77777777" w:rsidR="00951344" w:rsidRPr="00951344" w:rsidRDefault="00951344" w:rsidP="00951344">
      <w:pPr>
        <w:shd w:val="clear" w:color="auto" w:fill="EAEAEA"/>
        <w:spacing w:after="150" w:line="240" w:lineRule="auto"/>
        <w:rPr>
          <w:rFonts w:ascii="Segoe UI" w:eastAsia="Times New Roman" w:hAnsi="Segoe UI" w:cs="Segoe UI"/>
          <w:color w:val="767676"/>
          <w:sz w:val="18"/>
          <w:szCs w:val="18"/>
          <w:lang w:eastAsia="lv-LV"/>
        </w:rPr>
      </w:pPr>
      <w:r w:rsidRPr="00951344">
        <w:rPr>
          <w:rFonts w:ascii="Segoe UI" w:eastAsia="Times New Roman" w:hAnsi="Segoe UI" w:cs="Segoe UI"/>
          <w:color w:val="767676"/>
          <w:sz w:val="18"/>
          <w:szCs w:val="18"/>
          <w:lang w:eastAsia="lv-LV"/>
        </w:rPr>
        <w:t>Atzīmēt ar karodziņu sekošanai. Sākums: piektdiena, 2020. gada 3. jūlijā. Beigas: piektdiena, 2020. gada 3. jūlijā.</w:t>
      </w:r>
    </w:p>
    <w:p w14:paraId="5726A5C0" w14:textId="77777777" w:rsidR="00951344" w:rsidRPr="00951344" w:rsidRDefault="00951344" w:rsidP="00951344">
      <w:pPr>
        <w:shd w:val="clear" w:color="auto" w:fill="EAEAEA"/>
        <w:spacing w:after="150" w:line="240" w:lineRule="auto"/>
        <w:rPr>
          <w:rFonts w:ascii="Segoe UI" w:eastAsia="Times New Roman" w:hAnsi="Segoe UI" w:cs="Segoe UI"/>
          <w:color w:val="767676"/>
          <w:sz w:val="18"/>
          <w:szCs w:val="18"/>
          <w:lang w:eastAsia="lv-LV"/>
        </w:rPr>
      </w:pPr>
      <w:r w:rsidRPr="00951344">
        <w:rPr>
          <w:rFonts w:ascii="Segoe UI" w:eastAsia="Times New Roman" w:hAnsi="Segoe UI" w:cs="Segoe UI"/>
          <w:color w:val="767676"/>
          <w:sz w:val="18"/>
          <w:szCs w:val="18"/>
          <w:lang w:eastAsia="lv-LV"/>
        </w:rPr>
        <w:t>Jūs atbildējāt 03.07.2020 17:21.</w:t>
      </w:r>
    </w:p>
    <w:p w14:paraId="00B19431"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Arial" w:eastAsia="Times New Roman" w:hAnsi="Arial" w:cs="Arial"/>
          <w:color w:val="212121"/>
          <w:lang w:eastAsia="lv-LV"/>
        </w:rPr>
        <w:t>Labdien,</w:t>
      </w:r>
    </w:p>
    <w:p w14:paraId="378EBC52"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Calibri" w:eastAsia="Times New Roman" w:hAnsi="Calibri" w:cs="Calibri"/>
          <w:color w:val="212121"/>
          <w:lang w:eastAsia="lv-LV"/>
        </w:rPr>
        <w:t> </w:t>
      </w:r>
    </w:p>
    <w:p w14:paraId="79DB692F"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Arial" w:eastAsia="Times New Roman" w:hAnsi="Arial" w:cs="Arial"/>
          <w:color w:val="212121"/>
          <w:lang w:eastAsia="lv-LV"/>
        </w:rPr>
        <w:t>Finanšu ministrija (tai skaitā padotības iestādes) ir izskatījusi precizēto Ministru kabineta instrukcijas projektu “Kārtība, kādā izstrādā un aktualizē institūcijas darbības stratēģiju un novērtē tās ieviešanu” (VSS-430), tā precizēto anotāciju, kā arī izziņu par atzinumos sniegtajiem iebildumiem un vēlas precizēt informāciju, kas norādīta instrukcijas 4.7. un 4.8. punktā:</w:t>
      </w:r>
    </w:p>
    <w:p w14:paraId="715F1BBE" w14:textId="77777777" w:rsidR="00951344" w:rsidRPr="00951344" w:rsidRDefault="00951344" w:rsidP="00951344">
      <w:pPr>
        <w:shd w:val="clear" w:color="auto" w:fill="FFFFFF"/>
        <w:spacing w:after="0" w:line="240" w:lineRule="auto"/>
        <w:ind w:firstLine="720"/>
        <w:jc w:val="both"/>
        <w:rPr>
          <w:rFonts w:ascii="Times New Roman" w:eastAsia="Times New Roman" w:hAnsi="Times New Roman" w:cs="Times New Roman"/>
          <w:color w:val="414142"/>
          <w:sz w:val="20"/>
          <w:szCs w:val="20"/>
          <w:lang w:eastAsia="lv-LV"/>
        </w:rPr>
      </w:pPr>
      <w:r w:rsidRPr="00951344">
        <w:rPr>
          <w:rFonts w:ascii="Arial" w:eastAsia="Times New Roman" w:hAnsi="Arial" w:cs="Arial"/>
          <w:i/>
          <w:iCs/>
          <w:lang w:eastAsia="lv-LV"/>
        </w:rPr>
        <w:t>“4.7. no prioritātēm izrietoši mērķi, kuri nodrošinās attiecīgo prioritāšu attīstību, sasniedzamie rezultāti jeb pārmaiņas, kuras raksturos izvirzītā mērķa sasniegšanas pakāpi un to rādītāji;</w:t>
      </w:r>
    </w:p>
    <w:p w14:paraId="68B848F9" w14:textId="77777777" w:rsidR="00951344" w:rsidRPr="00951344" w:rsidRDefault="00951344" w:rsidP="00951344">
      <w:pPr>
        <w:shd w:val="clear" w:color="auto" w:fill="FFFFFF"/>
        <w:spacing w:after="0" w:line="240" w:lineRule="auto"/>
        <w:ind w:firstLine="720"/>
        <w:jc w:val="both"/>
        <w:rPr>
          <w:rFonts w:ascii="Times New Roman" w:eastAsia="Times New Roman" w:hAnsi="Times New Roman" w:cs="Times New Roman"/>
          <w:color w:val="414142"/>
          <w:sz w:val="20"/>
          <w:szCs w:val="20"/>
          <w:lang w:eastAsia="lv-LV"/>
        </w:rPr>
      </w:pPr>
      <w:r w:rsidRPr="00951344">
        <w:rPr>
          <w:rFonts w:ascii="Arial" w:eastAsia="Times New Roman" w:hAnsi="Arial" w:cs="Arial"/>
          <w:i/>
          <w:iCs/>
          <w:lang w:eastAsia="lv-LV"/>
        </w:rPr>
        <w:t>4.8. galvenie snieguma rādītāji, kuri demonstrēs institūcijas darbības progresu un raksturos svarīgākos institūcijas darbības rezultātus, tajā skaitā tādi, kuri ir kopīgi visām tiešās pārvaldes institūcijām un kuri ir definēti valsts pārvaldes attīstības plānošanas dokumentos”.</w:t>
      </w:r>
    </w:p>
    <w:p w14:paraId="00D46987" w14:textId="77777777" w:rsidR="00951344" w:rsidRPr="00951344" w:rsidRDefault="00951344" w:rsidP="00951344">
      <w:pPr>
        <w:shd w:val="clear" w:color="auto" w:fill="FFFFFF"/>
        <w:spacing w:after="0" w:line="240" w:lineRule="auto"/>
        <w:jc w:val="both"/>
        <w:rPr>
          <w:rFonts w:ascii="Times New Roman" w:eastAsia="Times New Roman" w:hAnsi="Times New Roman" w:cs="Times New Roman"/>
          <w:color w:val="414142"/>
          <w:sz w:val="20"/>
          <w:szCs w:val="20"/>
          <w:lang w:eastAsia="lv-LV"/>
        </w:rPr>
      </w:pPr>
      <w:r w:rsidRPr="00951344">
        <w:rPr>
          <w:rFonts w:ascii="Arial" w:eastAsia="Times New Roman" w:hAnsi="Arial" w:cs="Arial"/>
          <w:lang w:eastAsia="lv-LV"/>
        </w:rPr>
        <w:t> </w:t>
      </w:r>
    </w:p>
    <w:p w14:paraId="6FE11730" w14:textId="77777777" w:rsidR="00951344" w:rsidRPr="00951344" w:rsidRDefault="00951344" w:rsidP="00951344">
      <w:pPr>
        <w:shd w:val="clear" w:color="auto" w:fill="FFFFFF"/>
        <w:spacing w:after="0" w:line="240" w:lineRule="auto"/>
        <w:jc w:val="both"/>
        <w:rPr>
          <w:rFonts w:ascii="Times New Roman" w:eastAsia="Times New Roman" w:hAnsi="Times New Roman" w:cs="Times New Roman"/>
          <w:color w:val="414142"/>
          <w:sz w:val="20"/>
          <w:szCs w:val="20"/>
          <w:lang w:eastAsia="lv-LV"/>
        </w:rPr>
      </w:pPr>
      <w:r w:rsidRPr="00951344">
        <w:rPr>
          <w:rFonts w:ascii="Arial" w:eastAsia="Times New Roman" w:hAnsi="Arial" w:cs="Arial"/>
          <w:lang w:eastAsia="lv-LV"/>
        </w:rPr>
        <w:t>Lūdzam sniegt skaidrojumu, ar ko atšķiras minētajos punktos pieprasītā informācija? Vēlamies gūt pārliecību, ka šī informācija nav savstarpēji dublējoša.</w:t>
      </w:r>
    </w:p>
    <w:p w14:paraId="294380A7" w14:textId="77777777" w:rsidR="00951344" w:rsidRPr="00951344" w:rsidRDefault="00951344" w:rsidP="00951344">
      <w:pPr>
        <w:shd w:val="clear" w:color="auto" w:fill="FFFFFF"/>
        <w:spacing w:after="0" w:line="240" w:lineRule="auto"/>
        <w:jc w:val="both"/>
        <w:rPr>
          <w:rFonts w:ascii="Times New Roman" w:eastAsia="Times New Roman" w:hAnsi="Times New Roman" w:cs="Times New Roman"/>
          <w:color w:val="414142"/>
          <w:sz w:val="20"/>
          <w:szCs w:val="20"/>
          <w:lang w:eastAsia="lv-LV"/>
        </w:rPr>
      </w:pPr>
      <w:r w:rsidRPr="00951344">
        <w:rPr>
          <w:rFonts w:ascii="Arial" w:eastAsia="Times New Roman" w:hAnsi="Arial" w:cs="Arial"/>
          <w:lang w:eastAsia="lv-LV"/>
        </w:rPr>
        <w:t>Kā arī lūdzam norādīt, kuros valsts pārvaldes attīstības plānošanas dokumentos ir atrodama informācija par institūciju </w:t>
      </w:r>
      <w:r w:rsidRPr="00951344">
        <w:rPr>
          <w:rFonts w:ascii="Arial" w:eastAsia="Times New Roman" w:hAnsi="Arial" w:cs="Arial"/>
          <w:u w:val="single"/>
          <w:lang w:eastAsia="lv-LV"/>
        </w:rPr>
        <w:t>kopīgajiem</w:t>
      </w:r>
      <w:r w:rsidRPr="00951344">
        <w:rPr>
          <w:rFonts w:ascii="Arial" w:eastAsia="Times New Roman" w:hAnsi="Arial" w:cs="Arial"/>
          <w:lang w:eastAsia="lv-LV"/>
        </w:rPr>
        <w:t> snieguma rādītājiem?</w:t>
      </w:r>
    </w:p>
    <w:p w14:paraId="1DAB618F"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Arial" w:eastAsia="Times New Roman" w:hAnsi="Arial" w:cs="Arial"/>
          <w:color w:val="1F497D"/>
          <w:lang w:eastAsia="lv-LV"/>
        </w:rPr>
        <w:t> </w:t>
      </w:r>
    </w:p>
    <w:p w14:paraId="52CA6B16"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Calibri" w:eastAsia="Times New Roman" w:hAnsi="Calibri" w:cs="Calibri"/>
          <w:color w:val="1F497D"/>
          <w:lang w:eastAsia="lv-LV"/>
        </w:rPr>
        <w:t> </w:t>
      </w:r>
    </w:p>
    <w:p w14:paraId="3A7B176A"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Calibri" w:eastAsia="Times New Roman" w:hAnsi="Calibri" w:cs="Calibri"/>
          <w:color w:val="1F497D"/>
          <w:lang w:eastAsia="lv-LV"/>
        </w:rPr>
        <w:t> </w:t>
      </w:r>
    </w:p>
    <w:p w14:paraId="1F3E10FB"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Calibri" w:eastAsia="Times New Roman" w:hAnsi="Calibri" w:cs="Calibri"/>
          <w:color w:val="1F497D"/>
          <w:lang w:eastAsia="lv-LV"/>
        </w:rPr>
        <w:t>Cieņā,</w:t>
      </w:r>
    </w:p>
    <w:p w14:paraId="2B1E2E00"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Medium" w:eastAsia="Times New Roman" w:hAnsi="Franklin Gothic Medium" w:cs="Calibri"/>
          <w:b/>
          <w:bCs/>
          <w:color w:val="1F497D"/>
          <w:sz w:val="20"/>
          <w:szCs w:val="20"/>
          <w:lang w:eastAsia="lv-LV"/>
        </w:rPr>
        <w:t xml:space="preserve">Inese </w:t>
      </w:r>
      <w:proofErr w:type="spellStart"/>
      <w:r w:rsidRPr="00951344">
        <w:rPr>
          <w:rFonts w:ascii="Franklin Gothic Medium" w:eastAsia="Times New Roman" w:hAnsi="Franklin Gothic Medium" w:cs="Calibri"/>
          <w:b/>
          <w:bCs/>
          <w:color w:val="1F497D"/>
          <w:sz w:val="20"/>
          <w:szCs w:val="20"/>
          <w:lang w:eastAsia="lv-LV"/>
        </w:rPr>
        <w:t>Brokāne-Zarāne</w:t>
      </w:r>
      <w:proofErr w:type="spellEnd"/>
    </w:p>
    <w:p w14:paraId="3FD76E0C"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Vecākā eksperte stratēģiskās plānošanas</w:t>
      </w:r>
    </w:p>
    <w:p w14:paraId="46A5971A"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Un risku vadības jautājumos</w:t>
      </w:r>
    </w:p>
    <w:p w14:paraId="59A2AAFE"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Tālr. (+371) 67095563</w:t>
      </w:r>
    </w:p>
    <w:p w14:paraId="5086B75A"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E-pasts:</w:t>
      </w:r>
      <w:r w:rsidRPr="00951344">
        <w:rPr>
          <w:rFonts w:ascii="Franklin Gothic Book" w:eastAsia="Times New Roman" w:hAnsi="Franklin Gothic Book" w:cs="Calibri"/>
          <w:color w:val="1F3864"/>
          <w:sz w:val="16"/>
          <w:szCs w:val="16"/>
          <w:lang w:eastAsia="lv-LV"/>
        </w:rPr>
        <w:t> </w:t>
      </w:r>
      <w:hyperlink r:id="rId4" w:tgtFrame="_blank" w:history="1">
        <w:r w:rsidRPr="00951344">
          <w:rPr>
            <w:rFonts w:ascii="Arial" w:eastAsia="Times New Roman" w:hAnsi="Arial" w:cs="Arial"/>
            <w:color w:val="0000FF"/>
            <w:sz w:val="16"/>
            <w:szCs w:val="16"/>
            <w:u w:val="single"/>
            <w:lang w:eastAsia="lv-LV"/>
          </w:rPr>
          <w:t>inese.brokane-zarane@fm.gov.lv</w:t>
        </w:r>
      </w:hyperlink>
    </w:p>
    <w:p w14:paraId="5B34D2CF"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 </w:t>
      </w:r>
    </w:p>
    <w:p w14:paraId="1488243F"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Latvijas Republikas Finanšu ministrija</w:t>
      </w:r>
    </w:p>
    <w:p w14:paraId="45E33E95"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Smilšu iela 1, Rīga, LV-1919, Latvija</w:t>
      </w:r>
    </w:p>
    <w:p w14:paraId="39E4AEB9"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Mājaslapa: </w:t>
      </w:r>
      <w:hyperlink r:id="rId5" w:tgtFrame="_blank" w:history="1">
        <w:r w:rsidRPr="00951344">
          <w:rPr>
            <w:rFonts w:ascii="Franklin Gothic Book" w:eastAsia="Times New Roman" w:hAnsi="Franklin Gothic Book" w:cs="Arial"/>
            <w:color w:val="1F497D"/>
            <w:sz w:val="16"/>
            <w:szCs w:val="16"/>
            <w:u w:val="single"/>
            <w:lang w:eastAsia="lv-LV"/>
          </w:rPr>
          <w:t>www.fm.gov.lv</w:t>
        </w:r>
      </w:hyperlink>
    </w:p>
    <w:p w14:paraId="150FCBD2" w14:textId="77777777" w:rsidR="00951344" w:rsidRPr="00951344" w:rsidRDefault="00951344" w:rsidP="00951344">
      <w:pPr>
        <w:shd w:val="clear" w:color="auto" w:fill="FFFFFF"/>
        <w:spacing w:after="0" w:line="240" w:lineRule="auto"/>
        <w:rPr>
          <w:rFonts w:ascii="Calibri" w:eastAsia="Times New Roman" w:hAnsi="Calibri" w:cs="Calibri"/>
          <w:color w:val="212121"/>
          <w:lang w:eastAsia="lv-LV"/>
        </w:rPr>
      </w:pPr>
      <w:r w:rsidRPr="00951344">
        <w:rPr>
          <w:rFonts w:ascii="Franklin Gothic Book" w:eastAsia="Times New Roman" w:hAnsi="Franklin Gothic Book" w:cs="Calibri"/>
          <w:color w:val="7F7F7F"/>
          <w:sz w:val="16"/>
          <w:szCs w:val="16"/>
          <w:lang w:eastAsia="lv-LV"/>
        </w:rPr>
        <w:t>E-pasts:</w:t>
      </w:r>
      <w:r w:rsidRPr="00951344">
        <w:rPr>
          <w:rFonts w:ascii="Calibri" w:eastAsia="Times New Roman" w:hAnsi="Calibri" w:cs="Calibri"/>
          <w:color w:val="1F497D"/>
          <w:sz w:val="16"/>
          <w:szCs w:val="16"/>
          <w:lang w:eastAsia="lv-LV"/>
        </w:rPr>
        <w:t> </w:t>
      </w:r>
      <w:hyperlink r:id="rId6" w:tgtFrame="_blank" w:history="1">
        <w:r w:rsidRPr="00951344">
          <w:rPr>
            <w:rFonts w:ascii="Franklin Gothic Book" w:eastAsia="Times New Roman" w:hAnsi="Franklin Gothic Book" w:cs="Arial"/>
            <w:color w:val="1F497D"/>
            <w:sz w:val="16"/>
            <w:szCs w:val="16"/>
            <w:u w:val="single"/>
            <w:lang w:eastAsia="lv-LV"/>
          </w:rPr>
          <w:t>pasts@fm.gov.lv</w:t>
        </w:r>
      </w:hyperlink>
      <w:r w:rsidRPr="00951344">
        <w:rPr>
          <w:rFonts w:ascii="Calibri" w:eastAsia="Times New Roman" w:hAnsi="Calibri" w:cs="Calibri"/>
          <w:color w:val="1F497D"/>
          <w:sz w:val="16"/>
          <w:szCs w:val="16"/>
          <w:lang w:eastAsia="lv-LV"/>
        </w:rPr>
        <w:t> </w:t>
      </w:r>
      <w:r w:rsidRPr="00951344">
        <w:rPr>
          <w:rFonts w:ascii="Franklin Gothic Book" w:eastAsia="Times New Roman" w:hAnsi="Franklin Gothic Book" w:cs="Calibri"/>
          <w:color w:val="7F7F7F"/>
          <w:sz w:val="16"/>
          <w:szCs w:val="16"/>
          <w:lang w:eastAsia="lv-LV"/>
        </w:rPr>
        <w:t> </w:t>
      </w:r>
      <w:r w:rsidRPr="00951344">
        <w:rPr>
          <w:rFonts w:ascii="Franklin Gothic Book" w:eastAsia="Times New Roman" w:hAnsi="Franklin Gothic Book" w:cs="Calibri"/>
          <w:color w:val="0D3051"/>
          <w:sz w:val="16"/>
          <w:szCs w:val="16"/>
          <w:lang w:eastAsia="lv-LV"/>
        </w:rPr>
        <w:t>  </w:t>
      </w:r>
      <w:r w:rsidRPr="00951344">
        <w:rPr>
          <w:rFonts w:ascii="Franklin Gothic Book" w:eastAsia="Times New Roman" w:hAnsi="Franklin Gothic Book" w:cs="Calibri"/>
          <w:color w:val="1F497D"/>
          <w:sz w:val="16"/>
          <w:szCs w:val="16"/>
          <w:lang w:eastAsia="lv-LV"/>
        </w:rPr>
        <w:t>  </w:t>
      </w:r>
    </w:p>
    <w:p w14:paraId="14A8D859" w14:textId="77777777" w:rsidR="00114E38" w:rsidRDefault="00114E38"/>
    <w:sectPr w:rsidR="00114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44"/>
    <w:rsid w:val="000B0792"/>
    <w:rsid w:val="00114E38"/>
    <w:rsid w:val="009513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BC26"/>
  <w15:chartTrackingRefBased/>
  <w15:docId w15:val="{9B7C1334-B882-4325-AD19-FD152E3E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rsid w:val="00951344"/>
  </w:style>
  <w:style w:type="character" w:customStyle="1" w:styleId="rpk1">
    <w:name w:val="_rp_k1"/>
    <w:basedOn w:val="DefaultParagraphFont"/>
    <w:rsid w:val="00951344"/>
  </w:style>
  <w:style w:type="character" w:customStyle="1" w:styleId="pel">
    <w:name w:val="_pe_l"/>
    <w:basedOn w:val="DefaultParagraphFont"/>
    <w:rsid w:val="00951344"/>
  </w:style>
  <w:style w:type="character" w:customStyle="1" w:styleId="bidi">
    <w:name w:val="bidi"/>
    <w:basedOn w:val="DefaultParagraphFont"/>
    <w:rsid w:val="00951344"/>
  </w:style>
  <w:style w:type="character" w:customStyle="1" w:styleId="rpu1">
    <w:name w:val="_rp_u1"/>
    <w:basedOn w:val="DefaultParagraphFont"/>
    <w:rsid w:val="00951344"/>
  </w:style>
  <w:style w:type="character" w:customStyle="1" w:styleId="allowtextselection">
    <w:name w:val="allowtextselection"/>
    <w:basedOn w:val="DefaultParagraphFont"/>
    <w:rsid w:val="00951344"/>
  </w:style>
  <w:style w:type="character" w:customStyle="1" w:styleId="fc4">
    <w:name w:val="_fc_4"/>
    <w:basedOn w:val="DefaultParagraphFont"/>
    <w:rsid w:val="00951344"/>
  </w:style>
  <w:style w:type="character" w:customStyle="1" w:styleId="dbq">
    <w:name w:val="_db_q"/>
    <w:basedOn w:val="DefaultParagraphFont"/>
    <w:rsid w:val="00951344"/>
  </w:style>
  <w:style w:type="paragraph" w:customStyle="1" w:styleId="xmsonormal">
    <w:name w:val="x_msonormal"/>
    <w:basedOn w:val="Normal"/>
    <w:rsid w:val="009513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tv2132">
    <w:name w:val="x_tv2132"/>
    <w:basedOn w:val="Normal"/>
    <w:rsid w:val="009513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513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129168">
      <w:bodyDiv w:val="1"/>
      <w:marLeft w:val="0"/>
      <w:marRight w:val="0"/>
      <w:marTop w:val="0"/>
      <w:marBottom w:val="0"/>
      <w:divBdr>
        <w:top w:val="none" w:sz="0" w:space="0" w:color="auto"/>
        <w:left w:val="none" w:sz="0" w:space="0" w:color="auto"/>
        <w:bottom w:val="none" w:sz="0" w:space="0" w:color="auto"/>
        <w:right w:val="none" w:sz="0" w:space="0" w:color="auto"/>
      </w:divBdr>
      <w:divsChild>
        <w:div w:id="1986743235">
          <w:marLeft w:val="0"/>
          <w:marRight w:val="0"/>
          <w:marTop w:val="0"/>
          <w:marBottom w:val="135"/>
          <w:divBdr>
            <w:top w:val="none" w:sz="0" w:space="0" w:color="auto"/>
            <w:left w:val="none" w:sz="0" w:space="0" w:color="auto"/>
            <w:bottom w:val="none" w:sz="0" w:space="0" w:color="auto"/>
            <w:right w:val="none" w:sz="0" w:space="0" w:color="auto"/>
          </w:divBdr>
          <w:divsChild>
            <w:div w:id="221602149">
              <w:marLeft w:val="0"/>
              <w:marRight w:val="0"/>
              <w:marTop w:val="0"/>
              <w:marBottom w:val="0"/>
              <w:divBdr>
                <w:top w:val="none" w:sz="0" w:space="0" w:color="auto"/>
                <w:left w:val="none" w:sz="0" w:space="0" w:color="auto"/>
                <w:bottom w:val="none" w:sz="0" w:space="0" w:color="auto"/>
                <w:right w:val="none" w:sz="0" w:space="0" w:color="auto"/>
              </w:divBdr>
              <w:divsChild>
                <w:div w:id="1783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40322">
          <w:marLeft w:val="0"/>
          <w:marRight w:val="0"/>
          <w:marTop w:val="0"/>
          <w:marBottom w:val="0"/>
          <w:divBdr>
            <w:top w:val="none" w:sz="0" w:space="0" w:color="auto"/>
            <w:left w:val="none" w:sz="0" w:space="0" w:color="auto"/>
            <w:bottom w:val="none" w:sz="0" w:space="0" w:color="auto"/>
            <w:right w:val="none" w:sz="0" w:space="0" w:color="auto"/>
          </w:divBdr>
          <w:divsChild>
            <w:div w:id="1630476812">
              <w:marLeft w:val="0"/>
              <w:marRight w:val="0"/>
              <w:marTop w:val="0"/>
              <w:marBottom w:val="0"/>
              <w:divBdr>
                <w:top w:val="none" w:sz="0" w:space="0" w:color="auto"/>
                <w:left w:val="none" w:sz="0" w:space="0" w:color="auto"/>
                <w:bottom w:val="none" w:sz="0" w:space="0" w:color="auto"/>
                <w:right w:val="none" w:sz="0" w:space="0" w:color="auto"/>
              </w:divBdr>
              <w:divsChild>
                <w:div w:id="699015238">
                  <w:marLeft w:val="0"/>
                  <w:marRight w:val="0"/>
                  <w:marTop w:val="0"/>
                  <w:marBottom w:val="60"/>
                  <w:divBdr>
                    <w:top w:val="none" w:sz="0" w:space="0" w:color="auto"/>
                    <w:left w:val="none" w:sz="0" w:space="0" w:color="auto"/>
                    <w:bottom w:val="none" w:sz="0" w:space="0" w:color="auto"/>
                    <w:right w:val="none" w:sz="0" w:space="0" w:color="auto"/>
                  </w:divBdr>
                  <w:divsChild>
                    <w:div w:id="1077438829">
                      <w:marLeft w:val="0"/>
                      <w:marRight w:val="0"/>
                      <w:marTop w:val="0"/>
                      <w:marBottom w:val="0"/>
                      <w:divBdr>
                        <w:top w:val="none" w:sz="0" w:space="0" w:color="auto"/>
                        <w:left w:val="none" w:sz="0" w:space="0" w:color="auto"/>
                        <w:bottom w:val="none" w:sz="0" w:space="0" w:color="auto"/>
                        <w:right w:val="none" w:sz="0" w:space="0" w:color="auto"/>
                      </w:divBdr>
                      <w:divsChild>
                        <w:div w:id="771248042">
                          <w:marLeft w:val="0"/>
                          <w:marRight w:val="0"/>
                          <w:marTop w:val="0"/>
                          <w:marBottom w:val="0"/>
                          <w:divBdr>
                            <w:top w:val="none" w:sz="0" w:space="0" w:color="auto"/>
                            <w:left w:val="none" w:sz="0" w:space="0" w:color="auto"/>
                            <w:bottom w:val="none" w:sz="0" w:space="0" w:color="auto"/>
                            <w:right w:val="none" w:sz="0" w:space="0" w:color="auto"/>
                          </w:divBdr>
                          <w:divsChild>
                            <w:div w:id="1401446998">
                              <w:marLeft w:val="0"/>
                              <w:marRight w:val="0"/>
                              <w:marTop w:val="0"/>
                              <w:marBottom w:val="30"/>
                              <w:divBdr>
                                <w:top w:val="none" w:sz="0" w:space="0" w:color="auto"/>
                                <w:left w:val="none" w:sz="0" w:space="0" w:color="auto"/>
                                <w:bottom w:val="none" w:sz="0" w:space="0" w:color="auto"/>
                                <w:right w:val="none" w:sz="0" w:space="0" w:color="auto"/>
                              </w:divBdr>
                              <w:divsChild>
                                <w:div w:id="884022213">
                                  <w:marLeft w:val="0"/>
                                  <w:marRight w:val="0"/>
                                  <w:marTop w:val="0"/>
                                  <w:marBottom w:val="0"/>
                                  <w:divBdr>
                                    <w:top w:val="none" w:sz="0" w:space="0" w:color="auto"/>
                                    <w:left w:val="none" w:sz="0" w:space="0" w:color="auto"/>
                                    <w:bottom w:val="none" w:sz="0" w:space="0" w:color="auto"/>
                                    <w:right w:val="none" w:sz="0" w:space="0" w:color="auto"/>
                                  </w:divBdr>
                                  <w:divsChild>
                                    <w:div w:id="1316839672">
                                      <w:marLeft w:val="0"/>
                                      <w:marRight w:val="0"/>
                                      <w:marTop w:val="0"/>
                                      <w:marBottom w:val="0"/>
                                      <w:divBdr>
                                        <w:top w:val="none" w:sz="0" w:space="0" w:color="auto"/>
                                        <w:left w:val="none" w:sz="0" w:space="0" w:color="auto"/>
                                        <w:bottom w:val="none" w:sz="0" w:space="0" w:color="auto"/>
                                        <w:right w:val="none" w:sz="0" w:space="0" w:color="auto"/>
                                      </w:divBdr>
                                      <w:divsChild>
                                        <w:div w:id="46413676">
                                          <w:marLeft w:val="0"/>
                                          <w:marRight w:val="0"/>
                                          <w:marTop w:val="0"/>
                                          <w:marBottom w:val="0"/>
                                          <w:divBdr>
                                            <w:top w:val="none" w:sz="0" w:space="0" w:color="auto"/>
                                            <w:left w:val="none" w:sz="0" w:space="0" w:color="auto"/>
                                            <w:bottom w:val="none" w:sz="0" w:space="0" w:color="auto"/>
                                            <w:right w:val="none" w:sz="0" w:space="0" w:color="auto"/>
                                          </w:divBdr>
                                          <w:divsChild>
                                            <w:div w:id="334260351">
                                              <w:marLeft w:val="0"/>
                                              <w:marRight w:val="0"/>
                                              <w:marTop w:val="0"/>
                                              <w:marBottom w:val="0"/>
                                              <w:divBdr>
                                                <w:top w:val="none" w:sz="0" w:space="0" w:color="auto"/>
                                                <w:left w:val="none" w:sz="0" w:space="0" w:color="auto"/>
                                                <w:bottom w:val="none" w:sz="0" w:space="0" w:color="auto"/>
                                                <w:right w:val="none" w:sz="0" w:space="0" w:color="auto"/>
                                              </w:divBdr>
                                              <w:divsChild>
                                                <w:div w:id="1643736122">
                                                  <w:marLeft w:val="0"/>
                                                  <w:marRight w:val="0"/>
                                                  <w:marTop w:val="0"/>
                                                  <w:marBottom w:val="0"/>
                                                  <w:divBdr>
                                                    <w:top w:val="none" w:sz="0" w:space="0" w:color="auto"/>
                                                    <w:left w:val="none" w:sz="0" w:space="0" w:color="auto"/>
                                                    <w:bottom w:val="none" w:sz="0" w:space="0" w:color="auto"/>
                                                    <w:right w:val="none" w:sz="0" w:space="0" w:color="auto"/>
                                                  </w:divBdr>
                                                  <w:divsChild>
                                                    <w:div w:id="1153836461">
                                                      <w:marLeft w:val="0"/>
                                                      <w:marRight w:val="0"/>
                                                      <w:marTop w:val="0"/>
                                                      <w:marBottom w:val="75"/>
                                                      <w:divBdr>
                                                        <w:top w:val="none" w:sz="0" w:space="0" w:color="auto"/>
                                                        <w:left w:val="none" w:sz="0" w:space="0" w:color="auto"/>
                                                        <w:bottom w:val="none" w:sz="0" w:space="0" w:color="auto"/>
                                                        <w:right w:val="none" w:sz="0" w:space="0" w:color="auto"/>
                                                      </w:divBdr>
                                                      <w:divsChild>
                                                        <w:div w:id="5373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837724">
                                          <w:marLeft w:val="0"/>
                                          <w:marRight w:val="0"/>
                                          <w:marTop w:val="0"/>
                                          <w:marBottom w:val="0"/>
                                          <w:divBdr>
                                            <w:top w:val="none" w:sz="0" w:space="0" w:color="auto"/>
                                            <w:left w:val="none" w:sz="0" w:space="0" w:color="auto"/>
                                            <w:bottom w:val="none" w:sz="0" w:space="0" w:color="auto"/>
                                            <w:right w:val="none" w:sz="0" w:space="0" w:color="auto"/>
                                          </w:divBdr>
                                          <w:divsChild>
                                            <w:div w:id="1078215990">
                                              <w:marLeft w:val="0"/>
                                              <w:marRight w:val="0"/>
                                              <w:marTop w:val="0"/>
                                              <w:marBottom w:val="0"/>
                                              <w:divBdr>
                                                <w:top w:val="none" w:sz="0" w:space="0" w:color="auto"/>
                                                <w:left w:val="none" w:sz="0" w:space="0" w:color="auto"/>
                                                <w:bottom w:val="none" w:sz="0" w:space="0" w:color="auto"/>
                                                <w:right w:val="none" w:sz="0" w:space="0" w:color="auto"/>
                                              </w:divBdr>
                                              <w:divsChild>
                                                <w:div w:id="83264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6446">
                                          <w:marLeft w:val="0"/>
                                          <w:marRight w:val="0"/>
                                          <w:marTop w:val="0"/>
                                          <w:marBottom w:val="0"/>
                                          <w:divBdr>
                                            <w:top w:val="none" w:sz="0" w:space="0" w:color="auto"/>
                                            <w:left w:val="none" w:sz="0" w:space="0" w:color="auto"/>
                                            <w:bottom w:val="none" w:sz="0" w:space="0" w:color="auto"/>
                                            <w:right w:val="none" w:sz="0" w:space="0" w:color="auto"/>
                                          </w:divBdr>
                                          <w:divsChild>
                                            <w:div w:id="248202118">
                                              <w:marLeft w:val="0"/>
                                              <w:marRight w:val="0"/>
                                              <w:marTop w:val="0"/>
                                              <w:marBottom w:val="0"/>
                                              <w:divBdr>
                                                <w:top w:val="none" w:sz="0" w:space="0" w:color="auto"/>
                                                <w:left w:val="none" w:sz="0" w:space="0" w:color="auto"/>
                                                <w:bottom w:val="none" w:sz="0" w:space="0" w:color="auto"/>
                                                <w:right w:val="none" w:sz="0" w:space="0" w:color="auto"/>
                                              </w:divBdr>
                                              <w:divsChild>
                                                <w:div w:id="64304692">
                                                  <w:marLeft w:val="0"/>
                                                  <w:marRight w:val="0"/>
                                                  <w:marTop w:val="0"/>
                                                  <w:marBottom w:val="0"/>
                                                  <w:divBdr>
                                                    <w:top w:val="none" w:sz="0" w:space="0" w:color="auto"/>
                                                    <w:left w:val="none" w:sz="0" w:space="0" w:color="auto"/>
                                                    <w:bottom w:val="none" w:sz="0" w:space="0" w:color="auto"/>
                                                    <w:right w:val="none" w:sz="0" w:space="0" w:color="auto"/>
                                                  </w:divBdr>
                                                  <w:divsChild>
                                                    <w:div w:id="2081514923">
                                                      <w:marLeft w:val="0"/>
                                                      <w:marRight w:val="0"/>
                                                      <w:marTop w:val="0"/>
                                                      <w:marBottom w:val="0"/>
                                                      <w:divBdr>
                                                        <w:top w:val="none" w:sz="0" w:space="0" w:color="auto"/>
                                                        <w:left w:val="none" w:sz="0" w:space="0" w:color="auto"/>
                                                        <w:bottom w:val="none" w:sz="0" w:space="0" w:color="auto"/>
                                                        <w:right w:val="none" w:sz="0" w:space="0" w:color="auto"/>
                                                      </w:divBdr>
                                                    </w:div>
                                                  </w:divsChild>
                                                </w:div>
                                                <w:div w:id="2088333000">
                                                  <w:marLeft w:val="0"/>
                                                  <w:marRight w:val="0"/>
                                                  <w:marTop w:val="0"/>
                                                  <w:marBottom w:val="0"/>
                                                  <w:divBdr>
                                                    <w:top w:val="none" w:sz="0" w:space="0" w:color="auto"/>
                                                    <w:left w:val="none" w:sz="0" w:space="0" w:color="auto"/>
                                                    <w:bottom w:val="none" w:sz="0" w:space="0" w:color="auto"/>
                                                    <w:right w:val="none" w:sz="0" w:space="0" w:color="auto"/>
                                                  </w:divBdr>
                                                  <w:divsChild>
                                                    <w:div w:id="1708406958">
                                                      <w:marLeft w:val="0"/>
                                                      <w:marRight w:val="0"/>
                                                      <w:marTop w:val="0"/>
                                                      <w:marBottom w:val="0"/>
                                                      <w:divBdr>
                                                        <w:top w:val="none" w:sz="0" w:space="0" w:color="auto"/>
                                                        <w:left w:val="none" w:sz="0" w:space="0" w:color="auto"/>
                                                        <w:bottom w:val="none" w:sz="0" w:space="0" w:color="auto"/>
                                                        <w:right w:val="none" w:sz="0" w:space="0" w:color="auto"/>
                                                      </w:divBdr>
                                                      <w:divsChild>
                                                        <w:div w:id="525098810">
                                                          <w:marLeft w:val="0"/>
                                                          <w:marRight w:val="0"/>
                                                          <w:marTop w:val="0"/>
                                                          <w:marBottom w:val="0"/>
                                                          <w:divBdr>
                                                            <w:top w:val="none" w:sz="0" w:space="0" w:color="auto"/>
                                                            <w:left w:val="none" w:sz="0" w:space="0" w:color="auto"/>
                                                            <w:bottom w:val="none" w:sz="0" w:space="0" w:color="auto"/>
                                                            <w:right w:val="none" w:sz="0" w:space="0" w:color="auto"/>
                                                          </w:divBdr>
                                                          <w:divsChild>
                                                            <w:div w:id="67927687">
                                                              <w:marLeft w:val="0"/>
                                                              <w:marRight w:val="0"/>
                                                              <w:marTop w:val="0"/>
                                                              <w:marBottom w:val="0"/>
                                                              <w:divBdr>
                                                                <w:top w:val="none" w:sz="0" w:space="0" w:color="auto"/>
                                                                <w:left w:val="none" w:sz="0" w:space="0" w:color="auto"/>
                                                                <w:bottom w:val="none" w:sz="0" w:space="0" w:color="auto"/>
                                                                <w:right w:val="none" w:sz="0" w:space="0" w:color="auto"/>
                                                              </w:divBdr>
                                                              <w:divsChild>
                                                                <w:div w:id="185363844">
                                                                  <w:marLeft w:val="0"/>
                                                                  <w:marRight w:val="0"/>
                                                                  <w:marTop w:val="0"/>
                                                                  <w:marBottom w:val="0"/>
                                                                  <w:divBdr>
                                                                    <w:top w:val="none" w:sz="0" w:space="0" w:color="auto"/>
                                                                    <w:left w:val="none" w:sz="0" w:space="0" w:color="auto"/>
                                                                    <w:bottom w:val="none" w:sz="0" w:space="0" w:color="auto"/>
                                                                    <w:right w:val="none" w:sz="0" w:space="0" w:color="auto"/>
                                                                  </w:divBdr>
                                                                  <w:divsChild>
                                                                    <w:div w:id="547493399">
                                                                      <w:marLeft w:val="0"/>
                                                                      <w:marRight w:val="0"/>
                                                                      <w:marTop w:val="0"/>
                                                                      <w:marBottom w:val="0"/>
                                                                      <w:divBdr>
                                                                        <w:top w:val="none" w:sz="0" w:space="0" w:color="auto"/>
                                                                        <w:left w:val="none" w:sz="0" w:space="0" w:color="auto"/>
                                                                        <w:bottom w:val="none" w:sz="0" w:space="0" w:color="auto"/>
                                                                        <w:right w:val="none" w:sz="0" w:space="0" w:color="auto"/>
                                                                      </w:divBdr>
                                                                      <w:divsChild>
                                                                        <w:div w:id="1951038814">
                                                                          <w:marLeft w:val="0"/>
                                                                          <w:marRight w:val="0"/>
                                                                          <w:marTop w:val="0"/>
                                                                          <w:marBottom w:val="0"/>
                                                                          <w:divBdr>
                                                                            <w:top w:val="none" w:sz="0" w:space="0" w:color="auto"/>
                                                                            <w:left w:val="none" w:sz="0" w:space="0" w:color="auto"/>
                                                                            <w:bottom w:val="none" w:sz="0" w:space="0" w:color="auto"/>
                                                                            <w:right w:val="none" w:sz="0" w:space="0" w:color="auto"/>
                                                                          </w:divBdr>
                                                                          <w:divsChild>
                                                                            <w:div w:id="1592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7823458">
                          <w:marLeft w:val="0"/>
                          <w:marRight w:val="0"/>
                          <w:marTop w:val="0"/>
                          <w:marBottom w:val="0"/>
                          <w:divBdr>
                            <w:top w:val="none" w:sz="0" w:space="0" w:color="auto"/>
                            <w:left w:val="none" w:sz="0" w:space="0" w:color="auto"/>
                            <w:bottom w:val="none" w:sz="0" w:space="0" w:color="auto"/>
                            <w:right w:val="none" w:sz="0" w:space="0" w:color="auto"/>
                          </w:divBdr>
                          <w:divsChild>
                            <w:div w:id="1928683846">
                              <w:marLeft w:val="0"/>
                              <w:marRight w:val="0"/>
                              <w:marTop w:val="105"/>
                              <w:marBottom w:val="105"/>
                              <w:divBdr>
                                <w:top w:val="none" w:sz="0" w:space="0" w:color="auto"/>
                                <w:left w:val="none" w:sz="0" w:space="0" w:color="auto"/>
                                <w:bottom w:val="none" w:sz="0" w:space="0" w:color="auto"/>
                                <w:right w:val="none" w:sz="0" w:space="0" w:color="auto"/>
                              </w:divBdr>
                              <w:divsChild>
                                <w:div w:id="1501966289">
                                  <w:marLeft w:val="0"/>
                                  <w:marRight w:val="0"/>
                                  <w:marTop w:val="0"/>
                                  <w:marBottom w:val="0"/>
                                  <w:divBdr>
                                    <w:top w:val="none" w:sz="0" w:space="0" w:color="auto"/>
                                    <w:left w:val="none" w:sz="0" w:space="0" w:color="auto"/>
                                    <w:bottom w:val="none" w:sz="0" w:space="0" w:color="auto"/>
                                    <w:right w:val="none" w:sz="0" w:space="0" w:color="auto"/>
                                  </w:divBdr>
                                </w:div>
                              </w:divsChild>
                            </w:div>
                            <w:div w:id="1213927586">
                              <w:marLeft w:val="0"/>
                              <w:marRight w:val="0"/>
                              <w:marTop w:val="0"/>
                              <w:marBottom w:val="0"/>
                              <w:divBdr>
                                <w:top w:val="none" w:sz="0" w:space="0" w:color="auto"/>
                                <w:left w:val="none" w:sz="0" w:space="0" w:color="auto"/>
                                <w:bottom w:val="none" w:sz="0" w:space="0" w:color="auto"/>
                                <w:right w:val="none" w:sz="0" w:space="0" w:color="auto"/>
                              </w:divBdr>
                              <w:divsChild>
                                <w:div w:id="419986206">
                                  <w:marLeft w:val="0"/>
                                  <w:marRight w:val="0"/>
                                  <w:marTop w:val="105"/>
                                  <w:marBottom w:val="0"/>
                                  <w:divBdr>
                                    <w:top w:val="none" w:sz="0" w:space="0" w:color="auto"/>
                                    <w:left w:val="none" w:sz="0" w:space="0" w:color="auto"/>
                                    <w:bottom w:val="none" w:sz="0" w:space="0" w:color="auto"/>
                                    <w:right w:val="none" w:sz="0" w:space="0" w:color="auto"/>
                                  </w:divBdr>
                                  <w:divsChild>
                                    <w:div w:id="72943891">
                                      <w:marLeft w:val="0"/>
                                      <w:marRight w:val="0"/>
                                      <w:marTop w:val="0"/>
                                      <w:marBottom w:val="0"/>
                                      <w:divBdr>
                                        <w:top w:val="none" w:sz="0" w:space="0" w:color="auto"/>
                                        <w:left w:val="none" w:sz="0" w:space="0" w:color="auto"/>
                                        <w:bottom w:val="none" w:sz="0" w:space="0" w:color="auto"/>
                                        <w:right w:val="none" w:sz="0" w:space="0" w:color="auto"/>
                                      </w:divBdr>
                                      <w:divsChild>
                                        <w:div w:id="415372039">
                                          <w:marLeft w:val="0"/>
                                          <w:marRight w:val="0"/>
                                          <w:marTop w:val="0"/>
                                          <w:marBottom w:val="0"/>
                                          <w:divBdr>
                                            <w:top w:val="none" w:sz="0" w:space="0" w:color="auto"/>
                                            <w:left w:val="none" w:sz="0" w:space="0" w:color="auto"/>
                                            <w:bottom w:val="none" w:sz="0" w:space="0" w:color="auto"/>
                                            <w:right w:val="none" w:sz="0" w:space="0" w:color="auto"/>
                                          </w:divBdr>
                                          <w:divsChild>
                                            <w:div w:id="302123312">
                                              <w:marLeft w:val="0"/>
                                              <w:marRight w:val="0"/>
                                              <w:marTop w:val="0"/>
                                              <w:marBottom w:val="0"/>
                                              <w:divBdr>
                                                <w:top w:val="none" w:sz="0" w:space="0" w:color="auto"/>
                                                <w:left w:val="none" w:sz="0" w:space="0" w:color="auto"/>
                                                <w:bottom w:val="none" w:sz="0" w:space="0" w:color="auto"/>
                                                <w:right w:val="none" w:sz="0" w:space="0" w:color="auto"/>
                                              </w:divBdr>
                                              <w:divsChild>
                                                <w:div w:id="714350885">
                                                  <w:marLeft w:val="0"/>
                                                  <w:marRight w:val="0"/>
                                                  <w:marTop w:val="150"/>
                                                  <w:marBottom w:val="150"/>
                                                  <w:divBdr>
                                                    <w:top w:val="none" w:sz="0" w:space="0" w:color="auto"/>
                                                    <w:left w:val="none" w:sz="0" w:space="0" w:color="auto"/>
                                                    <w:bottom w:val="none" w:sz="0" w:space="0" w:color="auto"/>
                                                    <w:right w:val="none" w:sz="0" w:space="0" w:color="auto"/>
                                                  </w:divBdr>
                                                  <w:divsChild>
                                                    <w:div w:id="1192257684">
                                                      <w:marLeft w:val="0"/>
                                                      <w:marRight w:val="0"/>
                                                      <w:marTop w:val="0"/>
                                                      <w:marBottom w:val="0"/>
                                                      <w:divBdr>
                                                        <w:top w:val="none" w:sz="0" w:space="0" w:color="auto"/>
                                                        <w:left w:val="none" w:sz="0" w:space="0" w:color="auto"/>
                                                        <w:bottom w:val="none" w:sz="0" w:space="0" w:color="auto"/>
                                                        <w:right w:val="none" w:sz="0" w:space="0" w:color="auto"/>
                                                      </w:divBdr>
                                                      <w:divsChild>
                                                        <w:div w:id="1728840029">
                                                          <w:marLeft w:val="300"/>
                                                          <w:marRight w:val="0"/>
                                                          <w:marTop w:val="0"/>
                                                          <w:marBottom w:val="0"/>
                                                          <w:divBdr>
                                                            <w:top w:val="none" w:sz="0" w:space="0" w:color="auto"/>
                                                            <w:left w:val="none" w:sz="0" w:space="0" w:color="auto"/>
                                                            <w:bottom w:val="none" w:sz="0" w:space="0" w:color="auto"/>
                                                            <w:right w:val="none" w:sz="0" w:space="0" w:color="auto"/>
                                                          </w:divBdr>
                                                          <w:divsChild>
                                                            <w:div w:id="13090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902113">
                                              <w:marLeft w:val="0"/>
                                              <w:marRight w:val="0"/>
                                              <w:marTop w:val="0"/>
                                              <w:marBottom w:val="0"/>
                                              <w:divBdr>
                                                <w:top w:val="none" w:sz="0" w:space="0" w:color="auto"/>
                                                <w:left w:val="none" w:sz="0" w:space="0" w:color="auto"/>
                                                <w:bottom w:val="none" w:sz="0" w:space="0" w:color="auto"/>
                                                <w:right w:val="none" w:sz="0" w:space="0" w:color="auto"/>
                                              </w:divBdr>
                                              <w:divsChild>
                                                <w:div w:id="551773609">
                                                  <w:marLeft w:val="0"/>
                                                  <w:marRight w:val="0"/>
                                                  <w:marTop w:val="150"/>
                                                  <w:marBottom w:val="150"/>
                                                  <w:divBdr>
                                                    <w:top w:val="none" w:sz="0" w:space="0" w:color="auto"/>
                                                    <w:left w:val="none" w:sz="0" w:space="0" w:color="auto"/>
                                                    <w:bottom w:val="none" w:sz="0" w:space="0" w:color="auto"/>
                                                    <w:right w:val="none" w:sz="0" w:space="0" w:color="auto"/>
                                                  </w:divBdr>
                                                  <w:divsChild>
                                                    <w:div w:id="180975688">
                                                      <w:marLeft w:val="0"/>
                                                      <w:marRight w:val="0"/>
                                                      <w:marTop w:val="0"/>
                                                      <w:marBottom w:val="0"/>
                                                      <w:divBdr>
                                                        <w:top w:val="none" w:sz="0" w:space="0" w:color="auto"/>
                                                        <w:left w:val="none" w:sz="0" w:space="0" w:color="auto"/>
                                                        <w:bottom w:val="none" w:sz="0" w:space="0" w:color="auto"/>
                                                        <w:right w:val="none" w:sz="0" w:space="0" w:color="auto"/>
                                                      </w:divBdr>
                                                      <w:divsChild>
                                                        <w:div w:id="2005545300">
                                                          <w:marLeft w:val="300"/>
                                                          <w:marRight w:val="0"/>
                                                          <w:marTop w:val="0"/>
                                                          <w:marBottom w:val="0"/>
                                                          <w:divBdr>
                                                            <w:top w:val="none" w:sz="0" w:space="0" w:color="auto"/>
                                                            <w:left w:val="none" w:sz="0" w:space="0" w:color="auto"/>
                                                            <w:bottom w:val="none" w:sz="0" w:space="0" w:color="auto"/>
                                                            <w:right w:val="none" w:sz="0" w:space="0" w:color="auto"/>
                                                          </w:divBdr>
                                                          <w:divsChild>
                                                            <w:div w:id="12585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0754608">
                  <w:marLeft w:val="0"/>
                  <w:marRight w:val="0"/>
                  <w:marTop w:val="60"/>
                  <w:marBottom w:val="0"/>
                  <w:divBdr>
                    <w:top w:val="none" w:sz="0" w:space="0" w:color="auto"/>
                    <w:left w:val="none" w:sz="0" w:space="0" w:color="auto"/>
                    <w:bottom w:val="none" w:sz="0" w:space="0" w:color="auto"/>
                    <w:right w:val="none" w:sz="0" w:space="0" w:color="auto"/>
                  </w:divBdr>
                  <w:divsChild>
                    <w:div w:id="2128351105">
                      <w:marLeft w:val="0"/>
                      <w:marRight w:val="0"/>
                      <w:marTop w:val="0"/>
                      <w:marBottom w:val="0"/>
                      <w:divBdr>
                        <w:top w:val="none" w:sz="0" w:space="0" w:color="auto"/>
                        <w:left w:val="none" w:sz="0" w:space="0" w:color="auto"/>
                        <w:bottom w:val="none" w:sz="0" w:space="0" w:color="auto"/>
                        <w:right w:val="none" w:sz="0" w:space="0" w:color="auto"/>
                      </w:divBdr>
                      <w:divsChild>
                        <w:div w:id="1257207960">
                          <w:marLeft w:val="0"/>
                          <w:marRight w:val="0"/>
                          <w:marTop w:val="0"/>
                          <w:marBottom w:val="0"/>
                          <w:divBdr>
                            <w:top w:val="none" w:sz="0" w:space="0" w:color="auto"/>
                            <w:left w:val="none" w:sz="0" w:space="0" w:color="auto"/>
                            <w:bottom w:val="none" w:sz="0" w:space="0" w:color="auto"/>
                            <w:right w:val="none" w:sz="0" w:space="0" w:color="auto"/>
                          </w:divBdr>
                          <w:divsChild>
                            <w:div w:id="1518812817">
                              <w:marLeft w:val="0"/>
                              <w:marRight w:val="0"/>
                              <w:marTop w:val="0"/>
                              <w:marBottom w:val="0"/>
                              <w:divBdr>
                                <w:top w:val="none" w:sz="0" w:space="0" w:color="auto"/>
                                <w:left w:val="none" w:sz="0" w:space="0" w:color="auto"/>
                                <w:bottom w:val="none" w:sz="0" w:space="0" w:color="auto"/>
                                <w:right w:val="none" w:sz="0" w:space="0" w:color="auto"/>
                              </w:divBdr>
                              <w:divsChild>
                                <w:div w:id="485780276">
                                  <w:marLeft w:val="0"/>
                                  <w:marRight w:val="0"/>
                                  <w:marTop w:val="0"/>
                                  <w:marBottom w:val="0"/>
                                  <w:divBdr>
                                    <w:top w:val="none" w:sz="0" w:space="0" w:color="auto"/>
                                    <w:left w:val="none" w:sz="0" w:space="0" w:color="auto"/>
                                    <w:bottom w:val="none" w:sz="0" w:space="0" w:color="auto"/>
                                    <w:right w:val="none" w:sz="0" w:space="0" w:color="auto"/>
                                  </w:divBdr>
                                  <w:divsChild>
                                    <w:div w:id="1818298736">
                                      <w:marLeft w:val="0"/>
                                      <w:marRight w:val="0"/>
                                      <w:marTop w:val="0"/>
                                      <w:marBottom w:val="0"/>
                                      <w:divBdr>
                                        <w:top w:val="none" w:sz="0" w:space="0" w:color="auto"/>
                                        <w:left w:val="none" w:sz="0" w:space="0" w:color="auto"/>
                                        <w:bottom w:val="none" w:sz="0" w:space="0" w:color="auto"/>
                                        <w:right w:val="none" w:sz="0" w:space="0" w:color="auto"/>
                                      </w:divBdr>
                                      <w:divsChild>
                                        <w:div w:id="416251302">
                                          <w:marLeft w:val="0"/>
                                          <w:marRight w:val="0"/>
                                          <w:marTop w:val="0"/>
                                          <w:marBottom w:val="0"/>
                                          <w:divBdr>
                                            <w:top w:val="none" w:sz="0" w:space="0" w:color="auto"/>
                                            <w:left w:val="none" w:sz="0" w:space="0" w:color="auto"/>
                                            <w:bottom w:val="none" w:sz="0" w:space="0" w:color="auto"/>
                                            <w:right w:val="none" w:sz="0" w:space="0" w:color="auto"/>
                                          </w:divBdr>
                                          <w:divsChild>
                                            <w:div w:id="707491192">
                                              <w:marLeft w:val="0"/>
                                              <w:marRight w:val="0"/>
                                              <w:marTop w:val="0"/>
                                              <w:marBottom w:val="0"/>
                                              <w:divBdr>
                                                <w:top w:val="none" w:sz="0" w:space="0" w:color="auto"/>
                                                <w:left w:val="none" w:sz="0" w:space="0" w:color="auto"/>
                                                <w:bottom w:val="none" w:sz="0" w:space="0" w:color="auto"/>
                                                <w:right w:val="none" w:sz="0" w:space="0" w:color="auto"/>
                                              </w:divBdr>
                                              <w:divsChild>
                                                <w:div w:id="6305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fm.gov.lv" TargetMode="External"/><Relationship Id="rId11" Type="http://schemas.openxmlformats.org/officeDocument/2006/relationships/customXml" Target="../customXml/item3.xml"/><Relationship Id="rId5" Type="http://schemas.openxmlformats.org/officeDocument/2006/relationships/hyperlink" Target="http://www.fm.gov.lv/" TargetMode="External"/><Relationship Id="rId10" Type="http://schemas.openxmlformats.org/officeDocument/2006/relationships/customXml" Target="../customXml/item2.xml"/><Relationship Id="rId4" Type="http://schemas.openxmlformats.org/officeDocument/2006/relationships/hyperlink" Target="mailto:inese.brokane-zarane@fm.gov.lv"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9" ma:contentTypeDescription="Izveidot jaunu dokumentu." ma:contentTypeScope="" ma:versionID="c4e597fed0c2f178f53c3bdeb56d456a">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fa1def0f54ed8cd9d7775f875871a0ad"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11986D-80A1-4A78-9B14-EA374859997D}"/>
</file>

<file path=customXml/itemProps2.xml><?xml version="1.0" encoding="utf-8"?>
<ds:datastoreItem xmlns:ds="http://schemas.openxmlformats.org/officeDocument/2006/customXml" ds:itemID="{11D8D57D-60AF-4AA3-AF45-16A99F7DB4F9}"/>
</file>

<file path=customXml/itemProps3.xml><?xml version="1.0" encoding="utf-8"?>
<ds:datastoreItem xmlns:ds="http://schemas.openxmlformats.org/officeDocument/2006/customXml" ds:itemID="{9B0253C8-D255-4872-99EB-2B0458A4E55F}"/>
</file>

<file path=docProps/app.xml><?xml version="1.0" encoding="utf-8"?>
<Properties xmlns="http://schemas.openxmlformats.org/officeDocument/2006/extended-properties" xmlns:vt="http://schemas.openxmlformats.org/officeDocument/2006/docPropsVTypes">
  <Template>Normal.dotm</Template>
  <TotalTime>1</TotalTime>
  <Pages>1</Pages>
  <Words>1252</Words>
  <Characters>715</Characters>
  <Application>Microsoft Office Word</Application>
  <DocSecurity>0</DocSecurity>
  <Lines>5</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Vintisa</dc:creator>
  <cp:keywords/>
  <dc:description/>
  <cp:lastModifiedBy>Katri Vintisa</cp:lastModifiedBy>
  <cp:revision>1</cp:revision>
  <dcterms:created xsi:type="dcterms:W3CDTF">2020-07-12T17:55:00Z</dcterms:created>
  <dcterms:modified xsi:type="dcterms:W3CDTF">2020-07-12T17:56:00Z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