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CE43C" w14:textId="77777777" w:rsidR="00F029CD" w:rsidRPr="00BB55C0" w:rsidRDefault="009448C3" w:rsidP="009448C3">
      <w:pPr>
        <w:rPr>
          <w:rFonts w:ascii="Times New Roman" w:hAnsi="Times New Roman"/>
          <w:sz w:val="28"/>
          <w:szCs w:val="28"/>
        </w:rPr>
      </w:pPr>
      <w:bookmarkStart w:id="0" w:name="_GoBack"/>
      <w:bookmarkEnd w:id="0"/>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15.10.2020</w:t>
      </w:r>
      <w:r w:rsidR="00514E38" w:rsidRPr="00BB55C0">
        <w:rPr>
          <w:rFonts w:ascii="Times New Roman" w:hAnsi="Times New Roman"/>
          <w:sz w:val="28"/>
          <w:szCs w:val="28"/>
        </w:rPr>
        <w:t>. Nr.</w:t>
      </w:r>
      <w:r>
        <w:rPr>
          <w:rFonts w:ascii="Times New Roman" w:hAnsi="Times New Roman"/>
          <w:sz w:val="28"/>
          <w:szCs w:val="28"/>
        </w:rPr>
        <w:t xml:space="preserve"> 202006/SAN2285/SP1412/NOS716</w:t>
      </w:r>
    </w:p>
    <w:p w14:paraId="5266FE6B" w14:textId="7819DE0A"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C53CB3" w:rsidRPr="00C53CB3">
        <w:rPr>
          <w:rFonts w:ascii="Times New Roman" w:hAnsi="Times New Roman"/>
          <w:sz w:val="28"/>
          <w:szCs w:val="28"/>
        </w:rPr>
        <w:t>08.10.2020. Nr.1-132/8953</w:t>
      </w:r>
    </w:p>
    <w:p w14:paraId="543B3F6A" w14:textId="128819F9" w:rsidR="008771CD" w:rsidRDefault="008771CD" w:rsidP="00A96D2C">
      <w:pPr>
        <w:jc w:val="both"/>
        <w:rPr>
          <w:rFonts w:ascii="Times New Roman" w:hAnsi="Times New Roman"/>
          <w:sz w:val="28"/>
          <w:szCs w:val="28"/>
        </w:rPr>
      </w:pPr>
    </w:p>
    <w:p w14:paraId="0A591F61" w14:textId="77777777" w:rsidR="00C53CB3" w:rsidRPr="00BB55C0" w:rsidRDefault="00C53CB3" w:rsidP="00A96D2C">
      <w:pPr>
        <w:jc w:val="both"/>
        <w:rPr>
          <w:rFonts w:ascii="Times New Roman" w:hAnsi="Times New Roman"/>
          <w:sz w:val="28"/>
          <w:szCs w:val="28"/>
        </w:rPr>
      </w:pPr>
    </w:p>
    <w:tbl>
      <w:tblPr>
        <w:tblW w:w="8789" w:type="dxa"/>
        <w:tblLook w:val="01E0" w:firstRow="1" w:lastRow="1" w:firstColumn="1" w:lastColumn="1" w:noHBand="0" w:noVBand="0"/>
      </w:tblPr>
      <w:tblGrid>
        <w:gridCol w:w="4860"/>
        <w:gridCol w:w="3929"/>
      </w:tblGrid>
      <w:tr w:rsidR="008771CD" w:rsidRPr="00BB55C0" w14:paraId="30782498" w14:textId="77777777" w:rsidTr="00C53CB3">
        <w:trPr>
          <w:gridBefore w:val="1"/>
          <w:wBefore w:w="4860" w:type="dxa"/>
          <w:trHeight w:val="1283"/>
        </w:trPr>
        <w:tc>
          <w:tcPr>
            <w:tcW w:w="3929" w:type="dxa"/>
          </w:tcPr>
          <w:p w14:paraId="187736A5" w14:textId="56C810C4" w:rsidR="00A141D8" w:rsidRPr="00BB55C0" w:rsidRDefault="00BD361F" w:rsidP="00C53CB3">
            <w:pPr>
              <w:jc w:val="right"/>
              <w:rPr>
                <w:rFonts w:ascii="Times New Roman" w:hAnsi="Times New Roman"/>
                <w:sz w:val="28"/>
                <w:szCs w:val="28"/>
              </w:rPr>
            </w:pPr>
            <w:r>
              <w:rPr>
                <w:rStyle w:val="body1"/>
                <w:rFonts w:ascii="Times New Roman" w:hAnsi="Times New Roman"/>
                <w:sz w:val="28"/>
                <w:szCs w:val="28"/>
              </w:rPr>
              <w:t>Vides aizsardzības un reģionālās attīstības ministrija</w:t>
            </w:r>
            <w:r w:rsidR="00C53CB3">
              <w:rPr>
                <w:rStyle w:val="body1"/>
                <w:rFonts w:ascii="Times New Roman" w:hAnsi="Times New Roman"/>
                <w:sz w:val="28"/>
                <w:szCs w:val="28"/>
              </w:rPr>
              <w:t>i</w:t>
            </w:r>
          </w:p>
        </w:tc>
      </w:tr>
      <w:tr w:rsidR="007D6ECA" w:rsidRPr="00BB55C0" w14:paraId="5CE85A09" w14:textId="77777777" w:rsidTr="00C53CB3">
        <w:trPr>
          <w:gridAfter w:val="1"/>
          <w:wAfter w:w="3929" w:type="dxa"/>
          <w:trHeight w:val="369"/>
        </w:trPr>
        <w:tc>
          <w:tcPr>
            <w:tcW w:w="4860" w:type="dxa"/>
          </w:tcPr>
          <w:p w14:paraId="0E2A2620" w14:textId="77777777" w:rsidR="007D6ECA" w:rsidRDefault="00C53CB3" w:rsidP="006700FC">
            <w:pPr>
              <w:jc w:val="both"/>
              <w:rPr>
                <w:rFonts w:ascii="Times New Roman" w:hAnsi="Times New Roman"/>
                <w:i/>
                <w:color w:val="000000"/>
                <w:sz w:val="28"/>
                <w:szCs w:val="28"/>
              </w:rPr>
            </w:pPr>
            <w:bookmarkStart w:id="1" w:name="Subject10"/>
            <w:bookmarkEnd w:id="1"/>
            <w:r>
              <w:rPr>
                <w:rFonts w:ascii="Times New Roman" w:hAnsi="Times New Roman"/>
                <w:i/>
                <w:color w:val="000000"/>
                <w:sz w:val="28"/>
                <w:szCs w:val="28"/>
              </w:rPr>
              <w:t>Par likumprojektu</w:t>
            </w:r>
            <w:r w:rsidR="00576E6E" w:rsidRPr="00576E6E">
              <w:rPr>
                <w:rFonts w:ascii="Times New Roman" w:hAnsi="Times New Roman"/>
                <w:i/>
                <w:color w:val="000000"/>
                <w:sz w:val="28"/>
                <w:szCs w:val="28"/>
              </w:rPr>
              <w:t xml:space="preserve"> </w:t>
            </w:r>
            <w:bookmarkStart w:id="2" w:name="_Hlk53666201"/>
            <w:r w:rsidR="00576E6E" w:rsidRPr="00576E6E">
              <w:rPr>
                <w:rFonts w:ascii="Times New Roman" w:hAnsi="Times New Roman"/>
                <w:i/>
                <w:color w:val="000000"/>
                <w:sz w:val="28"/>
                <w:szCs w:val="28"/>
              </w:rPr>
              <w:t>“Grozījumi Jūras vides aizsardzības un pārvaldības likumā”</w:t>
            </w:r>
            <w:bookmarkEnd w:id="2"/>
            <w:r>
              <w:t xml:space="preserve"> (</w:t>
            </w:r>
            <w:r w:rsidRPr="00C53CB3">
              <w:rPr>
                <w:rFonts w:ascii="Times New Roman" w:hAnsi="Times New Roman"/>
                <w:i/>
                <w:color w:val="000000"/>
                <w:sz w:val="28"/>
                <w:szCs w:val="28"/>
              </w:rPr>
              <w:t>VSS-473</w:t>
            </w:r>
            <w:r>
              <w:rPr>
                <w:rFonts w:ascii="Times New Roman" w:hAnsi="Times New Roman"/>
                <w:i/>
                <w:color w:val="000000"/>
                <w:sz w:val="28"/>
                <w:szCs w:val="28"/>
              </w:rPr>
              <w:t>)</w:t>
            </w:r>
          </w:p>
          <w:p w14:paraId="52CB50D2" w14:textId="18158F60" w:rsidR="00C53CB3" w:rsidRPr="00576E6E" w:rsidRDefault="00C53CB3" w:rsidP="006700FC">
            <w:pPr>
              <w:jc w:val="both"/>
              <w:rPr>
                <w:rFonts w:ascii="Times New Roman" w:hAnsi="Times New Roman"/>
                <w:i/>
                <w:sz w:val="28"/>
                <w:szCs w:val="28"/>
              </w:rPr>
            </w:pPr>
          </w:p>
        </w:tc>
      </w:tr>
    </w:tbl>
    <w:p w14:paraId="58D2EBA0" w14:textId="77777777" w:rsidR="00A96D2C" w:rsidRPr="00BB55C0" w:rsidRDefault="00A96D2C" w:rsidP="00A96D2C">
      <w:pPr>
        <w:jc w:val="both"/>
        <w:rPr>
          <w:rFonts w:ascii="Times New Roman" w:hAnsi="Times New Roman"/>
          <w:sz w:val="28"/>
          <w:szCs w:val="28"/>
        </w:rPr>
      </w:pPr>
    </w:p>
    <w:p w14:paraId="2EA64998" w14:textId="1C2F968F" w:rsidR="001A3F4B" w:rsidRDefault="001A3F4B" w:rsidP="001A3F4B">
      <w:pPr>
        <w:ind w:firstLine="720"/>
        <w:jc w:val="both"/>
        <w:rPr>
          <w:rFonts w:ascii="Times New Roman" w:hAnsi="Times New Roman"/>
          <w:sz w:val="28"/>
          <w:szCs w:val="28"/>
        </w:rPr>
      </w:pPr>
      <w:r w:rsidRPr="00BB55C0">
        <w:rPr>
          <w:rFonts w:ascii="Times New Roman" w:hAnsi="Times New Roman"/>
          <w:sz w:val="28"/>
          <w:szCs w:val="28"/>
        </w:rPr>
        <w:t>Latvijas Pašvaldību savienība (</w:t>
      </w:r>
      <w:r w:rsidR="00D64402">
        <w:rPr>
          <w:rFonts w:ascii="Times New Roman" w:hAnsi="Times New Roman"/>
          <w:sz w:val="28"/>
          <w:szCs w:val="28"/>
        </w:rPr>
        <w:t xml:space="preserve">turpmāk - </w:t>
      </w:r>
      <w:r w:rsidRPr="00BB55C0">
        <w:rPr>
          <w:rFonts w:ascii="Times New Roman" w:hAnsi="Times New Roman"/>
          <w:sz w:val="28"/>
          <w:szCs w:val="28"/>
        </w:rPr>
        <w:t>LPS) ir izvērtējusi un nesa</w:t>
      </w:r>
      <w:r w:rsidR="00312C6B" w:rsidRPr="00BB55C0">
        <w:rPr>
          <w:rFonts w:ascii="Times New Roman" w:hAnsi="Times New Roman"/>
          <w:sz w:val="28"/>
          <w:szCs w:val="28"/>
        </w:rPr>
        <w:t>skaņo</w:t>
      </w:r>
      <w:r w:rsidR="00312C6B" w:rsidRPr="00312C6B">
        <w:rPr>
          <w:rFonts w:ascii="Times New Roman" w:hAnsi="Times New Roman"/>
          <w:sz w:val="28"/>
          <w:szCs w:val="28"/>
        </w:rPr>
        <w:t xml:space="preserve"> </w:t>
      </w:r>
      <w:r w:rsidR="00312C6B">
        <w:rPr>
          <w:rFonts w:ascii="Times New Roman" w:hAnsi="Times New Roman"/>
          <w:sz w:val="28"/>
          <w:szCs w:val="28"/>
        </w:rPr>
        <w:t>precizēto</w:t>
      </w:r>
      <w:r w:rsidR="00312C6B" w:rsidRPr="00312C6B">
        <w:rPr>
          <w:rFonts w:ascii="Times New Roman" w:hAnsi="Times New Roman"/>
          <w:sz w:val="28"/>
          <w:szCs w:val="28"/>
        </w:rPr>
        <w:t xml:space="preserve"> </w:t>
      </w:r>
      <w:r w:rsidR="00312C6B">
        <w:rPr>
          <w:rFonts w:ascii="Times New Roman" w:hAnsi="Times New Roman"/>
          <w:sz w:val="28"/>
          <w:szCs w:val="28"/>
        </w:rPr>
        <w:t xml:space="preserve">likumprojektu </w:t>
      </w:r>
      <w:r w:rsidR="00312C6B" w:rsidRPr="00312C6B">
        <w:rPr>
          <w:rFonts w:ascii="Times New Roman" w:hAnsi="Times New Roman"/>
          <w:sz w:val="28"/>
          <w:szCs w:val="28"/>
        </w:rPr>
        <w:t>“Groz</w:t>
      </w:r>
      <w:r w:rsidR="00312C6B" w:rsidRPr="00312C6B">
        <w:rPr>
          <w:rFonts w:ascii="Times New Roman" w:hAnsi="Times New Roman" w:hint="eastAsia"/>
          <w:sz w:val="28"/>
          <w:szCs w:val="28"/>
        </w:rPr>
        <w:t>ī</w:t>
      </w:r>
      <w:r w:rsidR="00312C6B" w:rsidRPr="00312C6B">
        <w:rPr>
          <w:rFonts w:ascii="Times New Roman" w:hAnsi="Times New Roman"/>
          <w:sz w:val="28"/>
          <w:szCs w:val="28"/>
        </w:rPr>
        <w:t>jumi J</w:t>
      </w:r>
      <w:r w:rsidR="00312C6B" w:rsidRPr="00312C6B">
        <w:rPr>
          <w:rFonts w:ascii="Times New Roman" w:hAnsi="Times New Roman" w:hint="eastAsia"/>
          <w:sz w:val="28"/>
          <w:szCs w:val="28"/>
        </w:rPr>
        <w:t>ū</w:t>
      </w:r>
      <w:r w:rsidR="00312C6B" w:rsidRPr="00312C6B">
        <w:rPr>
          <w:rFonts w:ascii="Times New Roman" w:hAnsi="Times New Roman"/>
          <w:sz w:val="28"/>
          <w:szCs w:val="28"/>
        </w:rPr>
        <w:t>ras vides aizsardz</w:t>
      </w:r>
      <w:r w:rsidR="00312C6B" w:rsidRPr="00312C6B">
        <w:rPr>
          <w:rFonts w:ascii="Times New Roman" w:hAnsi="Times New Roman" w:hint="eastAsia"/>
          <w:sz w:val="28"/>
          <w:szCs w:val="28"/>
        </w:rPr>
        <w:t>ī</w:t>
      </w:r>
      <w:r w:rsidR="00312C6B" w:rsidRPr="00312C6B">
        <w:rPr>
          <w:rFonts w:ascii="Times New Roman" w:hAnsi="Times New Roman"/>
          <w:sz w:val="28"/>
          <w:szCs w:val="28"/>
        </w:rPr>
        <w:t>bas un p</w:t>
      </w:r>
      <w:r w:rsidR="00312C6B" w:rsidRPr="00312C6B">
        <w:rPr>
          <w:rFonts w:ascii="Times New Roman" w:hAnsi="Times New Roman" w:hint="eastAsia"/>
          <w:sz w:val="28"/>
          <w:szCs w:val="28"/>
        </w:rPr>
        <w:t>ā</w:t>
      </w:r>
      <w:r w:rsidR="00312C6B" w:rsidRPr="00312C6B">
        <w:rPr>
          <w:rFonts w:ascii="Times New Roman" w:hAnsi="Times New Roman"/>
          <w:sz w:val="28"/>
          <w:szCs w:val="28"/>
        </w:rPr>
        <w:t>rvald</w:t>
      </w:r>
      <w:r w:rsidR="00312C6B" w:rsidRPr="00312C6B">
        <w:rPr>
          <w:rFonts w:ascii="Times New Roman" w:hAnsi="Times New Roman" w:hint="eastAsia"/>
          <w:sz w:val="28"/>
          <w:szCs w:val="28"/>
        </w:rPr>
        <w:t>ī</w:t>
      </w:r>
      <w:r w:rsidR="00312C6B" w:rsidRPr="00312C6B">
        <w:rPr>
          <w:rFonts w:ascii="Times New Roman" w:hAnsi="Times New Roman"/>
          <w:sz w:val="28"/>
          <w:szCs w:val="28"/>
        </w:rPr>
        <w:t>bas likum</w:t>
      </w:r>
      <w:r w:rsidR="00312C6B" w:rsidRPr="00312C6B">
        <w:rPr>
          <w:rFonts w:ascii="Times New Roman" w:hAnsi="Times New Roman" w:hint="eastAsia"/>
          <w:sz w:val="28"/>
          <w:szCs w:val="28"/>
        </w:rPr>
        <w:t>ā”</w:t>
      </w:r>
      <w:r w:rsidR="00D64402">
        <w:rPr>
          <w:rFonts w:ascii="Times New Roman" w:hAnsi="Times New Roman"/>
          <w:sz w:val="28"/>
          <w:szCs w:val="28"/>
        </w:rPr>
        <w:t xml:space="preserve"> (turpmāk – likumprojekts)</w:t>
      </w:r>
      <w:r w:rsidR="001443E4">
        <w:rPr>
          <w:rFonts w:ascii="Times New Roman" w:hAnsi="Times New Roman"/>
          <w:sz w:val="28"/>
          <w:szCs w:val="28"/>
        </w:rPr>
        <w:t>,</w:t>
      </w:r>
      <w:r w:rsidR="00312C6B">
        <w:rPr>
          <w:rFonts w:ascii="Times New Roman" w:hAnsi="Times New Roman"/>
          <w:sz w:val="28"/>
          <w:szCs w:val="28"/>
        </w:rPr>
        <w:t xml:space="preserve"> </w:t>
      </w:r>
      <w:r w:rsidRPr="00BB55C0">
        <w:rPr>
          <w:rFonts w:ascii="Times New Roman" w:hAnsi="Times New Roman"/>
          <w:sz w:val="28"/>
          <w:szCs w:val="28"/>
        </w:rPr>
        <w:t>jo ir šādi iebildumi:</w:t>
      </w:r>
    </w:p>
    <w:p w14:paraId="6519CFF7" w14:textId="00218BA5" w:rsidR="00A0019A" w:rsidRPr="00C53CB3" w:rsidRDefault="00312C6B" w:rsidP="00C53CB3">
      <w:pPr>
        <w:pStyle w:val="ListParagraph"/>
        <w:numPr>
          <w:ilvl w:val="0"/>
          <w:numId w:val="2"/>
        </w:numPr>
        <w:tabs>
          <w:tab w:val="left" w:pos="851"/>
          <w:tab w:val="left" w:pos="900"/>
        </w:tabs>
        <w:jc w:val="both"/>
        <w:rPr>
          <w:rFonts w:ascii="Times New Roman" w:hAnsi="Times New Roman"/>
          <w:color w:val="000000"/>
          <w:sz w:val="28"/>
          <w:szCs w:val="28"/>
        </w:rPr>
      </w:pPr>
      <w:r w:rsidRPr="00312C6B">
        <w:rPr>
          <w:rFonts w:ascii="Times New Roman" w:hAnsi="Times New Roman"/>
          <w:sz w:val="28"/>
          <w:szCs w:val="28"/>
        </w:rPr>
        <w:t xml:space="preserve">Lūdzam izteikt 1. panta 9) punktu sekojošā redakcijā: </w:t>
      </w:r>
      <w:r w:rsidRPr="00312C6B">
        <w:rPr>
          <w:rFonts w:ascii="Times New Roman" w:hAnsi="Times New Roman"/>
          <w:color w:val="000000" w:themeColor="text1"/>
          <w:sz w:val="28"/>
          <w:szCs w:val="28"/>
        </w:rPr>
        <w:t>“9) </w:t>
      </w:r>
      <w:r w:rsidRPr="00312C6B">
        <w:rPr>
          <w:rFonts w:ascii="Times New Roman" w:hAnsi="Times New Roman"/>
          <w:color w:val="000000" w:themeColor="text1"/>
          <w:sz w:val="28"/>
          <w:szCs w:val="28"/>
          <w:u w:val="single"/>
        </w:rPr>
        <w:t xml:space="preserve">vieta, kuru sasniedz </w:t>
      </w:r>
      <w:r w:rsidRPr="00312C6B">
        <w:rPr>
          <w:rFonts w:ascii="Times New Roman" w:hAnsi="Times New Roman"/>
          <w:sz w:val="28"/>
          <w:szCs w:val="28"/>
          <w:u w:val="single"/>
        </w:rPr>
        <w:t>jūras augstākās bangas jeb</w:t>
      </w:r>
      <w:r w:rsidRPr="00312C6B">
        <w:rPr>
          <w:rFonts w:ascii="Times New Roman" w:hAnsi="Times New Roman"/>
          <w:sz w:val="28"/>
          <w:szCs w:val="28"/>
        </w:rPr>
        <w:t xml:space="preserve"> jūras augstākās bangas robežas </w:t>
      </w:r>
      <w:r w:rsidRPr="00312C6B">
        <w:rPr>
          <w:rFonts w:ascii="Times New Roman" w:hAnsi="Times New Roman"/>
          <w:sz w:val="28"/>
          <w:szCs w:val="28"/>
          <w:u w:val="single"/>
        </w:rPr>
        <w:t>līnija</w:t>
      </w:r>
      <w:r w:rsidRPr="00312C6B">
        <w:rPr>
          <w:rFonts w:ascii="Times New Roman" w:hAnsi="Times New Roman"/>
          <w:sz w:val="28"/>
          <w:szCs w:val="28"/>
        </w:rPr>
        <w:t xml:space="preserve"> – vieta krasta nogāzē, kas ir jūras piekrastes joslas robeža sauszemē, kurai īpaši spēcīgu vētru laikā var notikt viļņu uzskalošanās, kas ir tāda viļņu enerģijas iedarbība uz krastu, kura izmaina reljefu.”</w:t>
      </w:r>
      <w:r>
        <w:rPr>
          <w:rFonts w:ascii="Times New Roman" w:hAnsi="Times New Roman"/>
          <w:sz w:val="28"/>
          <w:szCs w:val="28"/>
        </w:rPr>
        <w:t xml:space="preserve"> Šāda redakcija novērsīs iespējamās neskaidrības saistībā ar </w:t>
      </w:r>
      <w:r w:rsidR="00D64402">
        <w:rPr>
          <w:rFonts w:ascii="Times New Roman" w:hAnsi="Times New Roman"/>
          <w:sz w:val="28"/>
          <w:szCs w:val="28"/>
        </w:rPr>
        <w:t>terminu “vieta, kuru sasniedz jūras augstākās bangas”, kas minēts Civillikumā un citās normatīvajos aktos un terminu “jūras augstākās bangas robeža”, kas minēts šajā likumprojektā. Vienlaikus iesakām šo terminu papildināt ar vārdu “līnija”.</w:t>
      </w:r>
    </w:p>
    <w:p w14:paraId="21F6FA81" w14:textId="77777777" w:rsidR="00C53CB3" w:rsidRPr="00C53CB3" w:rsidRDefault="00C53CB3" w:rsidP="00C53CB3">
      <w:pPr>
        <w:pStyle w:val="ListParagraph"/>
        <w:tabs>
          <w:tab w:val="left" w:pos="851"/>
          <w:tab w:val="left" w:pos="900"/>
        </w:tabs>
        <w:ind w:left="927"/>
        <w:jc w:val="both"/>
        <w:rPr>
          <w:rFonts w:ascii="Times New Roman" w:hAnsi="Times New Roman"/>
          <w:color w:val="000000"/>
          <w:sz w:val="28"/>
          <w:szCs w:val="28"/>
        </w:rPr>
      </w:pPr>
    </w:p>
    <w:p w14:paraId="1C680BF5" w14:textId="093A23A1" w:rsidR="00676629" w:rsidRPr="00C53CB3" w:rsidRDefault="00A0019A" w:rsidP="00A725A8">
      <w:pPr>
        <w:pStyle w:val="ListParagraph"/>
        <w:numPr>
          <w:ilvl w:val="0"/>
          <w:numId w:val="2"/>
        </w:numPr>
        <w:tabs>
          <w:tab w:val="left" w:pos="540"/>
          <w:tab w:val="left" w:pos="900"/>
        </w:tabs>
        <w:jc w:val="both"/>
        <w:rPr>
          <w:rFonts w:ascii="Times New Roman" w:hAnsi="Times New Roman"/>
          <w:sz w:val="28"/>
          <w:szCs w:val="28"/>
        </w:rPr>
      </w:pPr>
      <w:r w:rsidRPr="00F61D74">
        <w:rPr>
          <w:rFonts w:ascii="Times New Roman" w:hAnsi="Times New Roman"/>
          <w:sz w:val="28"/>
          <w:szCs w:val="28"/>
        </w:rPr>
        <w:t xml:space="preserve">Lūdzam likumprojekta </w:t>
      </w:r>
      <w:bookmarkStart w:id="3" w:name="_Hlk53667717"/>
      <w:r w:rsidRPr="00F61D74">
        <w:rPr>
          <w:rFonts w:ascii="Times New Roman" w:hAnsi="Times New Roman"/>
          <w:color w:val="000000" w:themeColor="text1"/>
          <w:sz w:val="28"/>
          <w:szCs w:val="28"/>
        </w:rPr>
        <w:t xml:space="preserve">3¹. </w:t>
      </w:r>
      <w:bookmarkEnd w:id="3"/>
      <w:r w:rsidRPr="00F61D74">
        <w:rPr>
          <w:rFonts w:ascii="Times New Roman" w:hAnsi="Times New Roman"/>
          <w:color w:val="000000" w:themeColor="text1"/>
          <w:sz w:val="28"/>
          <w:szCs w:val="28"/>
        </w:rPr>
        <w:t xml:space="preserve">pantu izteikt sekojošā redakcijā: </w:t>
      </w:r>
      <w:r w:rsidR="0022414C" w:rsidRPr="00F61D74">
        <w:rPr>
          <w:rFonts w:ascii="Times New Roman" w:hAnsi="Times New Roman"/>
          <w:color w:val="000000" w:themeColor="text1"/>
          <w:sz w:val="28"/>
          <w:szCs w:val="28"/>
        </w:rPr>
        <w:t>“</w:t>
      </w:r>
      <w:r w:rsidRPr="00F61D74">
        <w:rPr>
          <w:rFonts w:ascii="Times New Roman" w:hAnsi="Times New Roman"/>
          <w:i/>
          <w:iCs/>
          <w:color w:val="000000" w:themeColor="text1"/>
          <w:sz w:val="28"/>
          <w:szCs w:val="28"/>
        </w:rPr>
        <w:t xml:space="preserve">3¹. </w:t>
      </w:r>
      <w:r w:rsidRPr="00F61D74">
        <w:rPr>
          <w:rFonts w:ascii="Times New Roman" w:hAnsi="Times New Roman"/>
          <w:i/>
          <w:iCs/>
          <w:sz w:val="28"/>
          <w:szCs w:val="28"/>
        </w:rPr>
        <w:t>Jūras krasta līnija, jūras augstākās bangas robežas līnija un buferjosla</w:t>
      </w:r>
      <w:r w:rsidRPr="00F61D74">
        <w:rPr>
          <w:rFonts w:ascii="Times New Roman" w:hAnsi="Times New Roman"/>
          <w:sz w:val="28"/>
          <w:szCs w:val="28"/>
        </w:rPr>
        <w:t>.</w:t>
      </w:r>
      <w:r w:rsidRPr="00F61D74">
        <w:rPr>
          <w:rFonts w:ascii="Times New Roman" w:hAnsi="Times New Roman"/>
          <w:b/>
          <w:bCs/>
          <w:sz w:val="28"/>
          <w:szCs w:val="28"/>
        </w:rPr>
        <w:t xml:space="preserve"> </w:t>
      </w:r>
      <w:r w:rsidRPr="00F61D74">
        <w:rPr>
          <w:rFonts w:ascii="Times New Roman" w:eastAsia="Calibri" w:hAnsi="Times New Roman"/>
          <w:sz w:val="28"/>
          <w:szCs w:val="28"/>
        </w:rPr>
        <w:t xml:space="preserve">Ministru kabinets izdod noteikumus par kārtību, kādā nosaka, aktualizē un apstiprina </w:t>
      </w:r>
      <w:r w:rsidRPr="00F61D74">
        <w:rPr>
          <w:rFonts w:ascii="Times New Roman" w:eastAsia="Calibri" w:hAnsi="Times New Roman"/>
          <w:sz w:val="28"/>
          <w:szCs w:val="28"/>
          <w:u w:val="single"/>
        </w:rPr>
        <w:t>jūras krasta līniju</w:t>
      </w:r>
      <w:r w:rsidRPr="00F61D74">
        <w:rPr>
          <w:rFonts w:ascii="Times New Roman" w:eastAsia="Calibri" w:hAnsi="Times New Roman"/>
          <w:sz w:val="28"/>
          <w:szCs w:val="28"/>
        </w:rPr>
        <w:t xml:space="preserve"> jūras augstākās bangas robežas</w:t>
      </w:r>
      <w:r w:rsidRPr="00F61D74">
        <w:rPr>
          <w:rFonts w:ascii="Times New Roman" w:eastAsia="Calibri" w:hAnsi="Times New Roman"/>
          <w:sz w:val="28"/>
          <w:szCs w:val="28"/>
          <w:u w:val="single"/>
        </w:rPr>
        <w:t xml:space="preserve"> līniju</w:t>
      </w:r>
      <w:r w:rsidRPr="00F61D74">
        <w:rPr>
          <w:rFonts w:ascii="Times New Roman" w:eastAsia="Calibri" w:hAnsi="Times New Roman"/>
          <w:sz w:val="28"/>
          <w:szCs w:val="28"/>
        </w:rPr>
        <w:t xml:space="preserve"> un buferjoslu, un nodod datus reģistrēšanai Nekustamā īpašuma valsts kadastra informācijas sistēmā un citās valsts informācijas sistēmās”. </w:t>
      </w:r>
      <w:r w:rsidR="00676629" w:rsidRPr="00F61D74">
        <w:rPr>
          <w:rFonts w:ascii="Times New Roman" w:eastAsia="Calibri" w:hAnsi="Times New Roman"/>
          <w:sz w:val="28"/>
          <w:szCs w:val="28"/>
        </w:rPr>
        <w:t xml:space="preserve"> Vēršam uzmanību uz to, ka bez jūras krasta līnijas nav iespējams </w:t>
      </w:r>
      <w:r w:rsidR="0022414C" w:rsidRPr="00F61D74">
        <w:rPr>
          <w:rFonts w:ascii="Times New Roman" w:eastAsia="Calibri" w:hAnsi="Times New Roman"/>
          <w:sz w:val="28"/>
          <w:szCs w:val="28"/>
        </w:rPr>
        <w:t>reāli noteikt Zemes pārvaldības likumā definētos jūras piekrastes ūdeņus - akvatoriju divu kilometru platum</w:t>
      </w:r>
      <w:r w:rsidR="0022414C" w:rsidRPr="00F61D74">
        <w:rPr>
          <w:rFonts w:ascii="Times New Roman" w:eastAsia="Calibri" w:hAnsi="Times New Roman" w:hint="eastAsia"/>
          <w:sz w:val="28"/>
          <w:szCs w:val="28"/>
        </w:rPr>
        <w:t>ā</w:t>
      </w:r>
      <w:r w:rsidR="0022414C" w:rsidRPr="00F61D74">
        <w:rPr>
          <w:rFonts w:ascii="Times New Roman" w:eastAsia="Calibri" w:hAnsi="Times New Roman"/>
          <w:sz w:val="28"/>
          <w:szCs w:val="28"/>
        </w:rPr>
        <w:t xml:space="preserve"> no j</w:t>
      </w:r>
      <w:r w:rsidR="0022414C" w:rsidRPr="00F61D74">
        <w:rPr>
          <w:rFonts w:ascii="Times New Roman" w:eastAsia="Calibri" w:hAnsi="Times New Roman" w:hint="eastAsia"/>
          <w:sz w:val="28"/>
          <w:szCs w:val="28"/>
        </w:rPr>
        <w:t>ū</w:t>
      </w:r>
      <w:r w:rsidR="0022414C" w:rsidRPr="00F61D74">
        <w:rPr>
          <w:rFonts w:ascii="Times New Roman" w:eastAsia="Calibri" w:hAnsi="Times New Roman"/>
          <w:sz w:val="28"/>
          <w:szCs w:val="28"/>
        </w:rPr>
        <w:t>ras krasta l</w:t>
      </w:r>
      <w:r w:rsidR="0022414C" w:rsidRPr="00F61D74">
        <w:rPr>
          <w:rFonts w:ascii="Times New Roman" w:eastAsia="Calibri" w:hAnsi="Times New Roman" w:hint="eastAsia"/>
          <w:sz w:val="28"/>
          <w:szCs w:val="28"/>
        </w:rPr>
        <w:t>ī</w:t>
      </w:r>
      <w:r w:rsidR="0022414C" w:rsidRPr="00F61D74">
        <w:rPr>
          <w:rFonts w:ascii="Times New Roman" w:eastAsia="Calibri" w:hAnsi="Times New Roman"/>
          <w:sz w:val="28"/>
          <w:szCs w:val="28"/>
        </w:rPr>
        <w:t xml:space="preserve">nijas. Lai gan  Zemes pārvaldības likumā </w:t>
      </w:r>
      <w:r w:rsidR="00676629" w:rsidRPr="00F61D74">
        <w:rPr>
          <w:rFonts w:ascii="Times New Roman" w:eastAsia="Calibri" w:hAnsi="Times New Roman"/>
          <w:sz w:val="28"/>
          <w:szCs w:val="28"/>
        </w:rPr>
        <w:t xml:space="preserve">  </w:t>
      </w:r>
      <w:r w:rsidR="0022414C" w:rsidRPr="00F61D74">
        <w:rPr>
          <w:rFonts w:ascii="Times New Roman" w:eastAsia="Calibri" w:hAnsi="Times New Roman"/>
          <w:sz w:val="28"/>
          <w:szCs w:val="28"/>
        </w:rPr>
        <w:t>ir noteikts, ka jūras krasta līnija ir robeža starp j</w:t>
      </w:r>
      <w:r w:rsidR="0022414C" w:rsidRPr="00F61D74">
        <w:rPr>
          <w:rFonts w:ascii="Times New Roman" w:eastAsia="Calibri" w:hAnsi="Times New Roman" w:hint="eastAsia"/>
          <w:sz w:val="28"/>
          <w:szCs w:val="28"/>
        </w:rPr>
        <w:t>ū</w:t>
      </w:r>
      <w:r w:rsidR="0022414C" w:rsidRPr="00F61D74">
        <w:rPr>
          <w:rFonts w:ascii="Times New Roman" w:eastAsia="Calibri" w:hAnsi="Times New Roman"/>
          <w:sz w:val="28"/>
          <w:szCs w:val="28"/>
        </w:rPr>
        <w:t>ras piekrastes sauszemes da</w:t>
      </w:r>
      <w:r w:rsidR="0022414C" w:rsidRPr="00F61D74">
        <w:rPr>
          <w:rFonts w:ascii="Times New Roman" w:eastAsia="Calibri" w:hAnsi="Times New Roman" w:hint="eastAsia"/>
          <w:sz w:val="28"/>
          <w:szCs w:val="28"/>
        </w:rPr>
        <w:t>ļ</w:t>
      </w:r>
      <w:r w:rsidR="0022414C" w:rsidRPr="00F61D74">
        <w:rPr>
          <w:rFonts w:ascii="Times New Roman" w:eastAsia="Calibri" w:hAnsi="Times New Roman"/>
          <w:sz w:val="28"/>
          <w:szCs w:val="28"/>
        </w:rPr>
        <w:t>u un j</w:t>
      </w:r>
      <w:r w:rsidR="0022414C" w:rsidRPr="00F61D74">
        <w:rPr>
          <w:rFonts w:ascii="Times New Roman" w:eastAsia="Calibri" w:hAnsi="Times New Roman" w:hint="eastAsia"/>
          <w:sz w:val="28"/>
          <w:szCs w:val="28"/>
        </w:rPr>
        <w:t>ū</w:t>
      </w:r>
      <w:r w:rsidR="0022414C" w:rsidRPr="00F61D74">
        <w:rPr>
          <w:rFonts w:ascii="Times New Roman" w:eastAsia="Calibri" w:hAnsi="Times New Roman"/>
          <w:sz w:val="28"/>
          <w:szCs w:val="28"/>
        </w:rPr>
        <w:t xml:space="preserve">ras piekrastes </w:t>
      </w:r>
      <w:r w:rsidR="0022414C" w:rsidRPr="00F61D74">
        <w:rPr>
          <w:rFonts w:ascii="Times New Roman" w:eastAsia="Calibri" w:hAnsi="Times New Roman" w:hint="eastAsia"/>
          <w:sz w:val="28"/>
          <w:szCs w:val="28"/>
        </w:rPr>
        <w:t>ū</w:t>
      </w:r>
      <w:r w:rsidR="0022414C" w:rsidRPr="00F61D74">
        <w:rPr>
          <w:rFonts w:ascii="Times New Roman" w:eastAsia="Calibri" w:hAnsi="Times New Roman"/>
          <w:sz w:val="28"/>
          <w:szCs w:val="28"/>
        </w:rPr>
        <w:t>de</w:t>
      </w:r>
      <w:r w:rsidR="0022414C" w:rsidRPr="00F61D74">
        <w:rPr>
          <w:rFonts w:ascii="Times New Roman" w:eastAsia="Calibri" w:hAnsi="Times New Roman" w:hint="eastAsia"/>
          <w:sz w:val="28"/>
          <w:szCs w:val="28"/>
        </w:rPr>
        <w:t>ņ</w:t>
      </w:r>
      <w:r w:rsidR="0022414C" w:rsidRPr="00F61D74">
        <w:rPr>
          <w:rFonts w:ascii="Times New Roman" w:eastAsia="Calibri" w:hAnsi="Times New Roman"/>
          <w:sz w:val="28"/>
          <w:szCs w:val="28"/>
        </w:rPr>
        <w:t>iem norm</w:t>
      </w:r>
      <w:r w:rsidR="0022414C" w:rsidRPr="00F61D74">
        <w:rPr>
          <w:rFonts w:ascii="Times New Roman" w:eastAsia="Calibri" w:hAnsi="Times New Roman" w:hint="eastAsia"/>
          <w:sz w:val="28"/>
          <w:szCs w:val="28"/>
        </w:rPr>
        <w:t>ā</w:t>
      </w:r>
      <w:r w:rsidR="0022414C" w:rsidRPr="00F61D74">
        <w:rPr>
          <w:rFonts w:ascii="Times New Roman" w:eastAsia="Calibri" w:hAnsi="Times New Roman"/>
          <w:sz w:val="28"/>
          <w:szCs w:val="28"/>
        </w:rPr>
        <w:t>l</w:t>
      </w:r>
      <w:r w:rsidR="0022414C" w:rsidRPr="00F61D74">
        <w:rPr>
          <w:rFonts w:ascii="Times New Roman" w:eastAsia="Calibri" w:hAnsi="Times New Roman" w:hint="eastAsia"/>
          <w:sz w:val="28"/>
          <w:szCs w:val="28"/>
        </w:rPr>
        <w:t>ā</w:t>
      </w:r>
      <w:r w:rsidR="0022414C" w:rsidRPr="00F61D74">
        <w:rPr>
          <w:rFonts w:ascii="Times New Roman" w:eastAsia="Calibri" w:hAnsi="Times New Roman"/>
          <w:sz w:val="28"/>
          <w:szCs w:val="28"/>
        </w:rPr>
        <w:t xml:space="preserve"> st</w:t>
      </w:r>
      <w:r w:rsidR="0022414C" w:rsidRPr="00F61D74">
        <w:rPr>
          <w:rFonts w:ascii="Times New Roman" w:eastAsia="Calibri" w:hAnsi="Times New Roman" w:hint="eastAsia"/>
          <w:sz w:val="28"/>
          <w:szCs w:val="28"/>
        </w:rPr>
        <w:t>ā</w:t>
      </w:r>
      <w:r w:rsidR="0022414C" w:rsidRPr="00F61D74">
        <w:rPr>
          <w:rFonts w:ascii="Times New Roman" w:eastAsia="Calibri" w:hAnsi="Times New Roman"/>
          <w:sz w:val="28"/>
          <w:szCs w:val="28"/>
        </w:rPr>
        <w:t>vokl</w:t>
      </w:r>
      <w:r w:rsidR="0022414C" w:rsidRPr="00F61D74">
        <w:rPr>
          <w:rFonts w:ascii="Times New Roman" w:eastAsia="Calibri" w:hAnsi="Times New Roman" w:hint="eastAsia"/>
          <w:sz w:val="28"/>
          <w:szCs w:val="28"/>
        </w:rPr>
        <w:t>ī</w:t>
      </w:r>
      <w:r w:rsidR="0022414C" w:rsidRPr="00F61D74">
        <w:rPr>
          <w:rFonts w:ascii="Times New Roman" w:eastAsia="Calibri" w:hAnsi="Times New Roman"/>
          <w:sz w:val="28"/>
          <w:szCs w:val="28"/>
        </w:rPr>
        <w:t xml:space="preserve">, ir ļoti sarežģīti un nosacīti noteikt, kas ir normāls jūras piekrastes ūdeņu stāvoklis.  Vienlaikus ierosinām apsvērt izdarīt </w:t>
      </w:r>
      <w:r w:rsidR="0022414C" w:rsidRPr="00F61D74">
        <w:rPr>
          <w:rFonts w:ascii="Times New Roman" w:eastAsia="Calibri" w:hAnsi="Times New Roman"/>
          <w:sz w:val="28"/>
          <w:szCs w:val="28"/>
        </w:rPr>
        <w:lastRenderedPageBreak/>
        <w:t xml:space="preserve">grozījumus Zemes pārvaldības likumā, nosakot, ka jūras piekrastes ūdeņi ir </w:t>
      </w:r>
      <w:r w:rsidR="00F61D74" w:rsidRPr="00F61D74">
        <w:rPr>
          <w:rFonts w:ascii="Times New Roman" w:eastAsia="Calibri" w:hAnsi="Times New Roman"/>
          <w:sz w:val="28"/>
          <w:szCs w:val="28"/>
        </w:rPr>
        <w:t>akvatorija divu kilometru platum</w:t>
      </w:r>
      <w:r w:rsidR="00F61D74" w:rsidRPr="00F61D74">
        <w:rPr>
          <w:rFonts w:ascii="Times New Roman" w:eastAsia="Calibri" w:hAnsi="Times New Roman" w:hint="eastAsia"/>
          <w:sz w:val="28"/>
          <w:szCs w:val="28"/>
        </w:rPr>
        <w:t>ā</w:t>
      </w:r>
      <w:r w:rsidR="00F61D74" w:rsidRPr="00F61D74">
        <w:rPr>
          <w:rFonts w:ascii="Times New Roman" w:eastAsia="Calibri" w:hAnsi="Times New Roman"/>
          <w:sz w:val="28"/>
          <w:szCs w:val="28"/>
        </w:rPr>
        <w:t xml:space="preserve"> no jūras augstākās bangas līnijas robežas. </w:t>
      </w:r>
      <w:r w:rsidR="00F61D74">
        <w:rPr>
          <w:rFonts w:ascii="Times New Roman" w:eastAsia="Calibri" w:hAnsi="Times New Roman"/>
          <w:sz w:val="28"/>
          <w:szCs w:val="28"/>
        </w:rPr>
        <w:t xml:space="preserve">Tas ievērojami samazinātu administratīvo slogu, jo nebūtu jānoteic divas dažādas līnijas, kas atvieglotu dažādu darbību veikšanu jūras piekrastē. </w:t>
      </w:r>
    </w:p>
    <w:p w14:paraId="16758E57" w14:textId="77777777" w:rsidR="00C53CB3" w:rsidRPr="00C53CB3" w:rsidRDefault="00C53CB3" w:rsidP="00C53CB3">
      <w:pPr>
        <w:pStyle w:val="ListParagraph"/>
        <w:tabs>
          <w:tab w:val="left" w:pos="540"/>
          <w:tab w:val="left" w:pos="900"/>
        </w:tabs>
        <w:ind w:left="927"/>
        <w:jc w:val="both"/>
        <w:rPr>
          <w:rFonts w:ascii="Times New Roman" w:hAnsi="Times New Roman"/>
          <w:sz w:val="28"/>
          <w:szCs w:val="28"/>
        </w:rPr>
      </w:pPr>
    </w:p>
    <w:p w14:paraId="5E2F7615" w14:textId="072D9225" w:rsidR="00D64402" w:rsidRDefault="00D64402" w:rsidP="00C53CB3">
      <w:pPr>
        <w:pStyle w:val="ListParagraph"/>
        <w:numPr>
          <w:ilvl w:val="0"/>
          <w:numId w:val="2"/>
        </w:numPr>
        <w:tabs>
          <w:tab w:val="left" w:pos="540"/>
          <w:tab w:val="left" w:pos="900"/>
        </w:tabs>
        <w:jc w:val="both"/>
        <w:rPr>
          <w:rFonts w:ascii="Times New Roman" w:hAnsi="Times New Roman"/>
          <w:sz w:val="28"/>
          <w:szCs w:val="28"/>
        </w:rPr>
      </w:pPr>
      <w:r w:rsidRPr="00C53CB3">
        <w:rPr>
          <w:rFonts w:ascii="Times New Roman" w:hAnsi="Times New Roman"/>
          <w:sz w:val="28"/>
          <w:szCs w:val="28"/>
        </w:rPr>
        <w:t>Lūdzam</w:t>
      </w:r>
      <w:r w:rsidR="00A0019A" w:rsidRPr="00C53CB3">
        <w:rPr>
          <w:rFonts w:ascii="Times New Roman" w:hAnsi="Times New Roman"/>
          <w:sz w:val="28"/>
          <w:szCs w:val="28"/>
        </w:rPr>
        <w:t xml:space="preserve"> </w:t>
      </w:r>
      <w:r w:rsidRPr="00C53CB3">
        <w:rPr>
          <w:rFonts w:ascii="Times New Roman" w:hAnsi="Times New Roman"/>
          <w:sz w:val="28"/>
          <w:szCs w:val="28"/>
        </w:rPr>
        <w:t>likumprojektu papildināt ar pantu, kas skaidro, k</w:t>
      </w:r>
      <w:r w:rsidRPr="00C53CB3">
        <w:rPr>
          <w:rFonts w:ascii="Times New Roman" w:hAnsi="Times New Roman" w:hint="eastAsia"/>
          <w:sz w:val="28"/>
          <w:szCs w:val="28"/>
        </w:rPr>
        <w:t>ā</w:t>
      </w:r>
      <w:r w:rsidRPr="00C53CB3">
        <w:rPr>
          <w:rFonts w:ascii="Times New Roman" w:hAnsi="Times New Roman"/>
          <w:sz w:val="28"/>
          <w:szCs w:val="28"/>
        </w:rPr>
        <w:t>p</w:t>
      </w:r>
      <w:r w:rsidRPr="00C53CB3">
        <w:rPr>
          <w:rFonts w:ascii="Times New Roman" w:hAnsi="Times New Roman" w:hint="eastAsia"/>
          <w:sz w:val="28"/>
          <w:szCs w:val="28"/>
        </w:rPr>
        <w:t>ē</w:t>
      </w:r>
      <w:r w:rsidRPr="00C53CB3">
        <w:rPr>
          <w:rFonts w:ascii="Times New Roman" w:hAnsi="Times New Roman"/>
          <w:sz w:val="28"/>
          <w:szCs w:val="28"/>
        </w:rPr>
        <w:t>c tiek noteikta buferjosla un k</w:t>
      </w:r>
      <w:r w:rsidRPr="00C53CB3">
        <w:rPr>
          <w:rFonts w:ascii="Times New Roman" w:hAnsi="Times New Roman" w:hint="eastAsia"/>
          <w:sz w:val="28"/>
          <w:szCs w:val="28"/>
        </w:rPr>
        <w:t>ā</w:t>
      </w:r>
      <w:r w:rsidRPr="00C53CB3">
        <w:rPr>
          <w:rFonts w:ascii="Times New Roman" w:hAnsi="Times New Roman"/>
          <w:sz w:val="28"/>
          <w:szCs w:val="28"/>
        </w:rPr>
        <w:t>das tiesību sekas i</w:t>
      </w:r>
      <w:r w:rsidR="00A443F8" w:rsidRPr="00C53CB3">
        <w:rPr>
          <w:rFonts w:ascii="Times New Roman" w:hAnsi="Times New Roman"/>
          <w:sz w:val="28"/>
          <w:szCs w:val="28"/>
        </w:rPr>
        <w:t xml:space="preserve">zriet no </w:t>
      </w:r>
      <w:r w:rsidRPr="00C53CB3">
        <w:rPr>
          <w:rFonts w:ascii="Times New Roman" w:hAnsi="Times New Roman"/>
          <w:sz w:val="28"/>
          <w:szCs w:val="28"/>
        </w:rPr>
        <w:t>buferzona</w:t>
      </w:r>
      <w:r w:rsidR="00A443F8" w:rsidRPr="00C53CB3">
        <w:rPr>
          <w:rFonts w:ascii="Times New Roman" w:hAnsi="Times New Roman"/>
          <w:sz w:val="28"/>
          <w:szCs w:val="28"/>
        </w:rPr>
        <w:t>s noteikšanas</w:t>
      </w:r>
      <w:r w:rsidRPr="00C53CB3">
        <w:rPr>
          <w:rFonts w:ascii="Times New Roman" w:hAnsi="Times New Roman"/>
          <w:sz w:val="28"/>
          <w:szCs w:val="28"/>
        </w:rPr>
        <w:t>, jo</w:t>
      </w:r>
      <w:r w:rsidR="00A0019A" w:rsidRPr="00C53CB3">
        <w:rPr>
          <w:rFonts w:ascii="Times New Roman" w:hAnsi="Times New Roman"/>
          <w:sz w:val="28"/>
          <w:szCs w:val="28"/>
        </w:rPr>
        <w:t xml:space="preserve"> </w:t>
      </w:r>
      <w:r w:rsidRPr="00C53CB3">
        <w:rPr>
          <w:rFonts w:ascii="Times New Roman" w:hAnsi="Times New Roman"/>
          <w:sz w:val="28"/>
          <w:szCs w:val="28"/>
        </w:rPr>
        <w:t>nevien</w:t>
      </w:r>
      <w:r w:rsidRPr="00C53CB3">
        <w:rPr>
          <w:rFonts w:ascii="Times New Roman" w:hAnsi="Times New Roman" w:hint="eastAsia"/>
          <w:sz w:val="28"/>
          <w:szCs w:val="28"/>
        </w:rPr>
        <w:t>ā</w:t>
      </w:r>
      <w:r w:rsidRPr="00C53CB3">
        <w:rPr>
          <w:rFonts w:ascii="Times New Roman" w:hAnsi="Times New Roman"/>
          <w:sz w:val="28"/>
          <w:szCs w:val="28"/>
        </w:rPr>
        <w:t xml:space="preserve"> cit</w:t>
      </w:r>
      <w:r w:rsidRPr="00C53CB3">
        <w:rPr>
          <w:rFonts w:ascii="Times New Roman" w:hAnsi="Times New Roman" w:hint="eastAsia"/>
          <w:sz w:val="28"/>
          <w:szCs w:val="28"/>
        </w:rPr>
        <w:t>ā</w:t>
      </w:r>
      <w:r w:rsidRPr="00C53CB3">
        <w:rPr>
          <w:rFonts w:ascii="Times New Roman" w:hAnsi="Times New Roman"/>
          <w:sz w:val="28"/>
          <w:szCs w:val="28"/>
        </w:rPr>
        <w:t xml:space="preserve"> normatīvā aktā š</w:t>
      </w:r>
      <w:r w:rsidRPr="00C53CB3">
        <w:rPr>
          <w:rFonts w:ascii="Times New Roman" w:hAnsi="Times New Roman" w:hint="eastAsia"/>
          <w:sz w:val="28"/>
          <w:szCs w:val="28"/>
        </w:rPr>
        <w:t>ā</w:t>
      </w:r>
      <w:r w:rsidRPr="00C53CB3">
        <w:rPr>
          <w:rFonts w:ascii="Times New Roman" w:hAnsi="Times New Roman"/>
          <w:sz w:val="28"/>
          <w:szCs w:val="28"/>
        </w:rPr>
        <w:t xml:space="preserve">da </w:t>
      </w:r>
      <w:proofErr w:type="spellStart"/>
      <w:r w:rsidRPr="00C53CB3">
        <w:rPr>
          <w:rFonts w:ascii="Times New Roman" w:hAnsi="Times New Roman"/>
          <w:sz w:val="28"/>
          <w:szCs w:val="28"/>
        </w:rPr>
        <w:t>buferjoslas</w:t>
      </w:r>
      <w:proofErr w:type="spellEnd"/>
      <w:r w:rsidRPr="00C53CB3">
        <w:rPr>
          <w:rFonts w:ascii="Times New Roman" w:hAnsi="Times New Roman"/>
          <w:sz w:val="28"/>
          <w:szCs w:val="28"/>
        </w:rPr>
        <w:t xml:space="preserve"> nav</w:t>
      </w:r>
      <w:r w:rsidR="00A0019A" w:rsidRPr="00C53CB3">
        <w:rPr>
          <w:rFonts w:ascii="Times New Roman" w:hAnsi="Times New Roman"/>
          <w:sz w:val="28"/>
          <w:szCs w:val="28"/>
        </w:rPr>
        <w:t xml:space="preserve"> minēta.</w:t>
      </w:r>
    </w:p>
    <w:p w14:paraId="7A4C5C9F" w14:textId="77777777" w:rsidR="00C53CB3" w:rsidRPr="00C53CB3" w:rsidRDefault="00C53CB3" w:rsidP="00C53CB3">
      <w:pPr>
        <w:pStyle w:val="ListParagraph"/>
        <w:tabs>
          <w:tab w:val="left" w:pos="540"/>
          <w:tab w:val="left" w:pos="900"/>
        </w:tabs>
        <w:ind w:left="927"/>
        <w:jc w:val="both"/>
        <w:rPr>
          <w:rFonts w:ascii="Times New Roman" w:hAnsi="Times New Roman"/>
          <w:sz w:val="28"/>
          <w:szCs w:val="28"/>
        </w:rPr>
      </w:pPr>
    </w:p>
    <w:p w14:paraId="54F5F6D5" w14:textId="14F622EA" w:rsidR="00A443F8" w:rsidRPr="00A443F8" w:rsidRDefault="00A443F8" w:rsidP="00676629">
      <w:pPr>
        <w:pStyle w:val="ListParagraph"/>
        <w:numPr>
          <w:ilvl w:val="0"/>
          <w:numId w:val="2"/>
        </w:numPr>
        <w:tabs>
          <w:tab w:val="left" w:pos="540"/>
          <w:tab w:val="left" w:pos="900"/>
        </w:tabs>
        <w:jc w:val="both"/>
        <w:rPr>
          <w:rFonts w:ascii="Times New Roman" w:hAnsi="Times New Roman"/>
          <w:b/>
          <w:bCs/>
          <w:sz w:val="26"/>
          <w:szCs w:val="26"/>
        </w:rPr>
      </w:pPr>
      <w:r>
        <w:rPr>
          <w:rFonts w:ascii="Times New Roman" w:hAnsi="Times New Roman"/>
          <w:sz w:val="28"/>
          <w:szCs w:val="28"/>
        </w:rPr>
        <w:t xml:space="preserve">Lūdzam Pārejas noteikumu 12. apakšpunktu izteikt sekojošā redakcijā: </w:t>
      </w:r>
    </w:p>
    <w:p w14:paraId="6B95DA08" w14:textId="5E8A2F07" w:rsidR="00A0019A" w:rsidRDefault="00A443F8" w:rsidP="00C53CB3">
      <w:pPr>
        <w:spacing w:line="293" w:lineRule="exact"/>
        <w:ind w:left="851"/>
        <w:jc w:val="both"/>
        <w:rPr>
          <w:rFonts w:ascii="Times New Roman" w:hAnsi="Times New Roman"/>
          <w:sz w:val="28"/>
          <w:szCs w:val="28"/>
        </w:rPr>
      </w:pPr>
      <w:r w:rsidRPr="00A443F8">
        <w:rPr>
          <w:rFonts w:ascii="Times New Roman" w:hAnsi="Times New Roman"/>
          <w:sz w:val="28"/>
          <w:szCs w:val="28"/>
        </w:rPr>
        <w:t>“</w:t>
      </w:r>
      <w:r w:rsidR="00A0019A" w:rsidRPr="00A443F8">
        <w:rPr>
          <w:rFonts w:ascii="Times New Roman" w:hAnsi="Times New Roman"/>
          <w:sz w:val="28"/>
          <w:szCs w:val="28"/>
        </w:rPr>
        <w:t xml:space="preserve">12. Ministru kabinets izdod šā likuma </w:t>
      </w:r>
      <w:r w:rsidR="00A0019A" w:rsidRPr="00A443F8">
        <w:rPr>
          <w:rFonts w:ascii="Times New Roman" w:hAnsi="Times New Roman"/>
          <w:color w:val="000000" w:themeColor="text1"/>
          <w:sz w:val="28"/>
          <w:szCs w:val="28"/>
        </w:rPr>
        <w:t>3¹. pantā</w:t>
      </w:r>
      <w:r w:rsidR="00A0019A" w:rsidRPr="00A443F8">
        <w:rPr>
          <w:rFonts w:ascii="Times New Roman" w:hAnsi="Times New Roman"/>
          <w:sz w:val="28"/>
          <w:szCs w:val="28"/>
        </w:rPr>
        <w:t xml:space="preserve"> minētos noteikumus </w:t>
      </w:r>
      <w:r w:rsidR="00A0019A" w:rsidRPr="00FD666F">
        <w:rPr>
          <w:rFonts w:ascii="Times New Roman" w:hAnsi="Times New Roman"/>
          <w:sz w:val="28"/>
          <w:szCs w:val="28"/>
        </w:rPr>
        <w:t>ne vēlāk kā pusgadu pirms Zemes pārvaldības likuma Pārejas noteikumu 5.punkta 6.apakšpunktā noteiktā termiņa.”</w:t>
      </w:r>
    </w:p>
    <w:p w14:paraId="763B15B4" w14:textId="77777777" w:rsidR="00C53CB3" w:rsidRPr="00C53CB3" w:rsidRDefault="00C53CB3" w:rsidP="00C53CB3">
      <w:pPr>
        <w:spacing w:line="293" w:lineRule="exact"/>
        <w:ind w:left="851"/>
        <w:jc w:val="both"/>
        <w:rPr>
          <w:rFonts w:ascii="Times New Roman" w:hAnsi="Times New Roman"/>
          <w:sz w:val="28"/>
          <w:szCs w:val="28"/>
        </w:rPr>
      </w:pPr>
    </w:p>
    <w:p w14:paraId="0A5D9525" w14:textId="1D7952A3" w:rsidR="006569C2" w:rsidRDefault="006569C2" w:rsidP="00C53CB3">
      <w:pPr>
        <w:pStyle w:val="ListParagraph"/>
        <w:numPr>
          <w:ilvl w:val="0"/>
          <w:numId w:val="2"/>
        </w:numPr>
        <w:tabs>
          <w:tab w:val="left" w:pos="851"/>
          <w:tab w:val="left" w:pos="900"/>
        </w:tabs>
        <w:jc w:val="both"/>
        <w:rPr>
          <w:rFonts w:ascii="Times New Roman" w:hAnsi="Times New Roman"/>
          <w:color w:val="000000"/>
          <w:sz w:val="28"/>
          <w:szCs w:val="28"/>
        </w:rPr>
      </w:pPr>
      <w:r>
        <w:rPr>
          <w:rFonts w:ascii="Times New Roman" w:hAnsi="Times New Roman"/>
          <w:color w:val="000000"/>
          <w:sz w:val="28"/>
          <w:szCs w:val="28"/>
        </w:rPr>
        <w:t xml:space="preserve">Lūdzam anotācijas tekstā lietot terminu “ </w:t>
      </w:r>
      <w:r w:rsidRPr="006569C2">
        <w:rPr>
          <w:rFonts w:ascii="Times New Roman" w:hAnsi="Times New Roman"/>
          <w:color w:val="000000"/>
          <w:sz w:val="28"/>
          <w:szCs w:val="28"/>
        </w:rPr>
        <w:t>J</w:t>
      </w:r>
      <w:r w:rsidRPr="006569C2">
        <w:rPr>
          <w:rFonts w:ascii="Times New Roman" w:hAnsi="Times New Roman" w:hint="eastAsia"/>
          <w:color w:val="000000"/>
          <w:sz w:val="28"/>
          <w:szCs w:val="28"/>
        </w:rPr>
        <w:t>ū</w:t>
      </w:r>
      <w:r w:rsidRPr="006569C2">
        <w:rPr>
          <w:rFonts w:ascii="Times New Roman" w:hAnsi="Times New Roman"/>
          <w:color w:val="000000"/>
          <w:sz w:val="28"/>
          <w:szCs w:val="28"/>
        </w:rPr>
        <w:t>ras augst</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k</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s bangas robežas l</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nija</w:t>
      </w:r>
      <w:r>
        <w:rPr>
          <w:rFonts w:ascii="Times New Roman" w:hAnsi="Times New Roman"/>
          <w:color w:val="000000"/>
          <w:sz w:val="28"/>
          <w:szCs w:val="28"/>
        </w:rPr>
        <w:t>”;</w:t>
      </w:r>
    </w:p>
    <w:p w14:paraId="52640331" w14:textId="77777777" w:rsidR="00C53CB3" w:rsidRPr="00C53CB3" w:rsidRDefault="00C53CB3" w:rsidP="00C53CB3">
      <w:pPr>
        <w:pStyle w:val="ListParagraph"/>
        <w:tabs>
          <w:tab w:val="left" w:pos="851"/>
          <w:tab w:val="left" w:pos="900"/>
        </w:tabs>
        <w:ind w:left="927"/>
        <w:jc w:val="both"/>
        <w:rPr>
          <w:rFonts w:ascii="Times New Roman" w:hAnsi="Times New Roman"/>
          <w:color w:val="000000"/>
          <w:sz w:val="28"/>
          <w:szCs w:val="28"/>
        </w:rPr>
      </w:pPr>
    </w:p>
    <w:p w14:paraId="336BE603" w14:textId="3029C383" w:rsidR="00A0019A" w:rsidRDefault="00A443F8" w:rsidP="00A0019A">
      <w:pPr>
        <w:pStyle w:val="ListParagraph"/>
        <w:numPr>
          <w:ilvl w:val="0"/>
          <w:numId w:val="2"/>
        </w:numPr>
        <w:tabs>
          <w:tab w:val="left" w:pos="851"/>
          <w:tab w:val="left" w:pos="900"/>
        </w:tabs>
        <w:jc w:val="both"/>
        <w:rPr>
          <w:rFonts w:ascii="Times New Roman" w:hAnsi="Times New Roman"/>
          <w:color w:val="000000"/>
          <w:sz w:val="28"/>
          <w:szCs w:val="28"/>
        </w:rPr>
      </w:pPr>
      <w:r>
        <w:rPr>
          <w:rFonts w:ascii="Times New Roman" w:hAnsi="Times New Roman"/>
          <w:color w:val="000000"/>
          <w:sz w:val="28"/>
          <w:szCs w:val="28"/>
        </w:rPr>
        <w:t>Lūdzu papildināt anotācijas sadaļu “</w:t>
      </w:r>
      <w:r w:rsidRPr="00A443F8">
        <w:rPr>
          <w:rFonts w:ascii="Times New Roman" w:hAnsi="Times New Roman"/>
          <w:color w:val="000000"/>
          <w:sz w:val="28"/>
          <w:szCs w:val="28"/>
        </w:rPr>
        <w:t>Ties</w:t>
      </w:r>
      <w:r w:rsidRPr="00A443F8">
        <w:rPr>
          <w:rFonts w:ascii="Times New Roman" w:hAnsi="Times New Roman" w:hint="eastAsia"/>
          <w:color w:val="000000"/>
          <w:sz w:val="28"/>
          <w:szCs w:val="28"/>
        </w:rPr>
        <w:t>ī</w:t>
      </w:r>
      <w:r w:rsidRPr="00A443F8">
        <w:rPr>
          <w:rFonts w:ascii="Times New Roman" w:hAnsi="Times New Roman"/>
          <w:color w:val="000000"/>
          <w:sz w:val="28"/>
          <w:szCs w:val="28"/>
        </w:rPr>
        <w:t>bu akta projekta anot</w:t>
      </w:r>
      <w:r w:rsidRPr="00A443F8">
        <w:rPr>
          <w:rFonts w:ascii="Times New Roman" w:hAnsi="Times New Roman" w:hint="eastAsia"/>
          <w:color w:val="000000"/>
          <w:sz w:val="28"/>
          <w:szCs w:val="28"/>
        </w:rPr>
        <w:t>ā</w:t>
      </w:r>
      <w:r w:rsidRPr="00A443F8">
        <w:rPr>
          <w:rFonts w:ascii="Times New Roman" w:hAnsi="Times New Roman"/>
          <w:color w:val="000000"/>
          <w:sz w:val="28"/>
          <w:szCs w:val="28"/>
        </w:rPr>
        <w:t>cijas kopsavilkums</w:t>
      </w:r>
      <w:r>
        <w:rPr>
          <w:rFonts w:ascii="Times New Roman" w:hAnsi="Times New Roman"/>
          <w:color w:val="000000"/>
          <w:sz w:val="28"/>
          <w:szCs w:val="28"/>
        </w:rPr>
        <w:t>” ar tekstu:</w:t>
      </w:r>
    </w:p>
    <w:p w14:paraId="44CBFC7A" w14:textId="41FD1921" w:rsidR="00A443F8" w:rsidRDefault="006569C2" w:rsidP="00A443F8">
      <w:pPr>
        <w:pStyle w:val="ListParagraph"/>
        <w:numPr>
          <w:ilvl w:val="0"/>
          <w:numId w:val="4"/>
        </w:numPr>
        <w:tabs>
          <w:tab w:val="left" w:pos="851"/>
          <w:tab w:val="left" w:pos="900"/>
        </w:tabs>
        <w:jc w:val="both"/>
        <w:rPr>
          <w:rFonts w:ascii="Times New Roman" w:hAnsi="Times New Roman"/>
          <w:color w:val="000000"/>
          <w:sz w:val="28"/>
          <w:szCs w:val="28"/>
        </w:rPr>
      </w:pPr>
      <w:r>
        <w:rPr>
          <w:rFonts w:ascii="Times New Roman" w:hAnsi="Times New Roman"/>
          <w:color w:val="000000"/>
          <w:sz w:val="28"/>
          <w:szCs w:val="28"/>
        </w:rPr>
        <w:t>“</w:t>
      </w:r>
      <w:r w:rsidR="00A443F8" w:rsidRPr="00A443F8">
        <w:rPr>
          <w:rFonts w:ascii="Times New Roman" w:hAnsi="Times New Roman"/>
          <w:color w:val="000000"/>
          <w:sz w:val="28"/>
          <w:szCs w:val="28"/>
        </w:rPr>
        <w:t>Zemes p</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rvald</w:t>
      </w:r>
      <w:r w:rsidR="00A443F8" w:rsidRPr="00A443F8">
        <w:rPr>
          <w:rFonts w:ascii="Times New Roman" w:hAnsi="Times New Roman" w:hint="eastAsia"/>
          <w:color w:val="000000"/>
          <w:sz w:val="28"/>
          <w:szCs w:val="28"/>
        </w:rPr>
        <w:t>ī</w:t>
      </w:r>
      <w:r w:rsidR="00A443F8" w:rsidRPr="00A443F8">
        <w:rPr>
          <w:rFonts w:ascii="Times New Roman" w:hAnsi="Times New Roman"/>
          <w:color w:val="000000"/>
          <w:sz w:val="28"/>
          <w:szCs w:val="28"/>
        </w:rPr>
        <w:t>bas likuma 13.panta pirm</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s da</w:t>
      </w:r>
      <w:r w:rsidR="00A443F8" w:rsidRPr="00A443F8">
        <w:rPr>
          <w:rFonts w:ascii="Times New Roman" w:hAnsi="Times New Roman" w:hint="eastAsia"/>
          <w:color w:val="000000"/>
          <w:sz w:val="28"/>
          <w:szCs w:val="28"/>
        </w:rPr>
        <w:t>ļ</w:t>
      </w:r>
      <w:r w:rsidR="00A443F8" w:rsidRPr="00A443F8">
        <w:rPr>
          <w:rFonts w:ascii="Times New Roman" w:hAnsi="Times New Roman"/>
          <w:color w:val="000000"/>
          <w:sz w:val="28"/>
          <w:szCs w:val="28"/>
        </w:rPr>
        <w:t>a 5.punkts nosaka pien</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kumu Ministru kabinetam noteikt k</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rt</w:t>
      </w:r>
      <w:r w:rsidR="00A443F8" w:rsidRPr="00A443F8">
        <w:rPr>
          <w:rFonts w:ascii="Times New Roman" w:hAnsi="Times New Roman" w:hint="eastAsia"/>
          <w:color w:val="000000"/>
          <w:sz w:val="28"/>
          <w:szCs w:val="28"/>
        </w:rPr>
        <w:t>ī</w:t>
      </w:r>
      <w:r w:rsidR="00A443F8" w:rsidRPr="00A443F8">
        <w:rPr>
          <w:rFonts w:ascii="Times New Roman" w:hAnsi="Times New Roman"/>
          <w:color w:val="000000"/>
          <w:sz w:val="28"/>
          <w:szCs w:val="28"/>
        </w:rPr>
        <w:t>bu k</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d</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 xml:space="preserve"> Nekustam</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 xml:space="preserve"> </w:t>
      </w:r>
      <w:r w:rsidR="00A443F8" w:rsidRPr="00A443F8">
        <w:rPr>
          <w:rFonts w:ascii="Times New Roman" w:hAnsi="Times New Roman" w:hint="eastAsia"/>
          <w:color w:val="000000"/>
          <w:sz w:val="28"/>
          <w:szCs w:val="28"/>
        </w:rPr>
        <w:t>ī</w:t>
      </w:r>
      <w:r w:rsidR="00A443F8" w:rsidRPr="00A443F8">
        <w:rPr>
          <w:rFonts w:ascii="Times New Roman" w:hAnsi="Times New Roman"/>
          <w:color w:val="000000"/>
          <w:sz w:val="28"/>
          <w:szCs w:val="28"/>
        </w:rPr>
        <w:t>pašuma valsts kadastra inform</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cijas sist</w:t>
      </w:r>
      <w:r w:rsidR="00A443F8" w:rsidRPr="00A443F8">
        <w:rPr>
          <w:rFonts w:ascii="Times New Roman" w:hAnsi="Times New Roman" w:hint="eastAsia"/>
          <w:color w:val="000000"/>
          <w:sz w:val="28"/>
          <w:szCs w:val="28"/>
        </w:rPr>
        <w:t>ē</w:t>
      </w:r>
      <w:r w:rsidR="00A443F8" w:rsidRPr="00A443F8">
        <w:rPr>
          <w:rFonts w:ascii="Times New Roman" w:hAnsi="Times New Roman"/>
          <w:color w:val="000000"/>
          <w:sz w:val="28"/>
          <w:szCs w:val="28"/>
        </w:rPr>
        <w:t>ma re</w:t>
      </w:r>
      <w:r w:rsidR="00A443F8" w:rsidRPr="00A443F8">
        <w:rPr>
          <w:rFonts w:ascii="Times New Roman" w:hAnsi="Times New Roman" w:hint="eastAsia"/>
          <w:color w:val="000000"/>
          <w:sz w:val="28"/>
          <w:szCs w:val="28"/>
        </w:rPr>
        <w:t>ģ</w:t>
      </w:r>
      <w:r w:rsidR="00A443F8" w:rsidRPr="00A443F8">
        <w:rPr>
          <w:rFonts w:ascii="Times New Roman" w:hAnsi="Times New Roman"/>
          <w:color w:val="000000"/>
          <w:sz w:val="28"/>
          <w:szCs w:val="28"/>
        </w:rPr>
        <w:t>istr</w:t>
      </w:r>
      <w:r w:rsidR="00A443F8" w:rsidRPr="00A443F8">
        <w:rPr>
          <w:rFonts w:ascii="Times New Roman" w:hAnsi="Times New Roman" w:hint="eastAsia"/>
          <w:color w:val="000000"/>
          <w:sz w:val="28"/>
          <w:szCs w:val="28"/>
        </w:rPr>
        <w:t>ē</w:t>
      </w:r>
      <w:r w:rsidR="00A443F8" w:rsidRPr="00A443F8">
        <w:rPr>
          <w:rFonts w:ascii="Times New Roman" w:hAnsi="Times New Roman"/>
          <w:color w:val="000000"/>
          <w:sz w:val="28"/>
          <w:szCs w:val="28"/>
        </w:rPr>
        <w:t xml:space="preserve"> un aktualiz</w:t>
      </w:r>
      <w:r w:rsidR="00A443F8" w:rsidRPr="00A443F8">
        <w:rPr>
          <w:rFonts w:ascii="Times New Roman" w:hAnsi="Times New Roman" w:hint="eastAsia"/>
          <w:color w:val="000000"/>
          <w:sz w:val="28"/>
          <w:szCs w:val="28"/>
        </w:rPr>
        <w:t>ē</w:t>
      </w:r>
      <w:r w:rsidR="00A443F8" w:rsidRPr="00A443F8">
        <w:rPr>
          <w:rFonts w:ascii="Times New Roman" w:hAnsi="Times New Roman"/>
          <w:color w:val="000000"/>
          <w:sz w:val="28"/>
          <w:szCs w:val="28"/>
        </w:rPr>
        <w:t xml:space="preserve"> inform</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ciju par j</w:t>
      </w:r>
      <w:r w:rsidR="00A443F8" w:rsidRPr="00A443F8">
        <w:rPr>
          <w:rFonts w:ascii="Times New Roman" w:hAnsi="Times New Roman" w:hint="eastAsia"/>
          <w:color w:val="000000"/>
          <w:sz w:val="28"/>
          <w:szCs w:val="28"/>
        </w:rPr>
        <w:t>ū</w:t>
      </w:r>
      <w:r w:rsidR="00A443F8" w:rsidRPr="00A443F8">
        <w:rPr>
          <w:rFonts w:ascii="Times New Roman" w:hAnsi="Times New Roman"/>
          <w:color w:val="000000"/>
          <w:sz w:val="28"/>
          <w:szCs w:val="28"/>
        </w:rPr>
        <w:t>ras piekrastes joslu, kuras robeža sauszem</w:t>
      </w:r>
      <w:r w:rsidR="00A443F8" w:rsidRPr="00A443F8">
        <w:rPr>
          <w:rFonts w:ascii="Times New Roman" w:hAnsi="Times New Roman" w:hint="eastAsia"/>
          <w:color w:val="000000"/>
          <w:sz w:val="28"/>
          <w:szCs w:val="28"/>
        </w:rPr>
        <w:t>ē</w:t>
      </w:r>
      <w:r w:rsidR="00A443F8" w:rsidRPr="00A443F8">
        <w:rPr>
          <w:rFonts w:ascii="Times New Roman" w:hAnsi="Times New Roman"/>
          <w:color w:val="000000"/>
          <w:sz w:val="28"/>
          <w:szCs w:val="28"/>
        </w:rPr>
        <w:t xml:space="preserve"> ir vieta, kuru sasniedz j</w:t>
      </w:r>
      <w:r w:rsidR="00A443F8" w:rsidRPr="00A443F8">
        <w:rPr>
          <w:rFonts w:ascii="Times New Roman" w:hAnsi="Times New Roman" w:hint="eastAsia"/>
          <w:color w:val="000000"/>
          <w:sz w:val="28"/>
          <w:szCs w:val="28"/>
        </w:rPr>
        <w:t>ū</w:t>
      </w:r>
      <w:r w:rsidR="00A443F8" w:rsidRPr="00A443F8">
        <w:rPr>
          <w:rFonts w:ascii="Times New Roman" w:hAnsi="Times New Roman"/>
          <w:color w:val="000000"/>
          <w:sz w:val="28"/>
          <w:szCs w:val="28"/>
        </w:rPr>
        <w:t>ras augst</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k</w:t>
      </w:r>
      <w:r w:rsidR="00A443F8" w:rsidRPr="00A443F8">
        <w:rPr>
          <w:rFonts w:ascii="Times New Roman" w:hAnsi="Times New Roman" w:hint="eastAsia"/>
          <w:color w:val="000000"/>
          <w:sz w:val="28"/>
          <w:szCs w:val="28"/>
        </w:rPr>
        <w:t>ā</w:t>
      </w:r>
      <w:r w:rsidR="00A443F8" w:rsidRPr="00A443F8">
        <w:rPr>
          <w:rFonts w:ascii="Times New Roman" w:hAnsi="Times New Roman"/>
          <w:color w:val="000000"/>
          <w:sz w:val="28"/>
          <w:szCs w:val="28"/>
        </w:rPr>
        <w:t>s bangas</w:t>
      </w:r>
      <w:r>
        <w:rPr>
          <w:rFonts w:ascii="Times New Roman" w:hAnsi="Times New Roman"/>
          <w:color w:val="000000"/>
          <w:sz w:val="28"/>
          <w:szCs w:val="28"/>
        </w:rPr>
        <w:t>”</w:t>
      </w:r>
      <w:r w:rsidR="00A443F8">
        <w:rPr>
          <w:rFonts w:ascii="Times New Roman" w:hAnsi="Times New Roman"/>
          <w:color w:val="000000"/>
          <w:sz w:val="28"/>
          <w:szCs w:val="28"/>
        </w:rPr>
        <w:t>;</w:t>
      </w:r>
    </w:p>
    <w:p w14:paraId="41270042" w14:textId="578BD46E" w:rsidR="00A443F8" w:rsidRPr="00A540CA" w:rsidRDefault="006569C2" w:rsidP="00A443F8">
      <w:pPr>
        <w:pStyle w:val="ListParagraph"/>
        <w:numPr>
          <w:ilvl w:val="0"/>
          <w:numId w:val="4"/>
        </w:numPr>
        <w:tabs>
          <w:tab w:val="left" w:pos="851"/>
          <w:tab w:val="left" w:pos="900"/>
        </w:tabs>
        <w:jc w:val="both"/>
        <w:rPr>
          <w:rFonts w:ascii="Times New Roman" w:hAnsi="Times New Roman"/>
          <w:color w:val="000000"/>
          <w:sz w:val="28"/>
          <w:szCs w:val="28"/>
        </w:rPr>
      </w:pPr>
      <w:r>
        <w:rPr>
          <w:rFonts w:ascii="Times New Roman" w:hAnsi="Times New Roman"/>
          <w:color w:val="000000"/>
          <w:sz w:val="28"/>
          <w:szCs w:val="28"/>
        </w:rPr>
        <w:t>“</w:t>
      </w:r>
      <w:r w:rsidRPr="006569C2">
        <w:rPr>
          <w:rFonts w:ascii="Times New Roman" w:hAnsi="Times New Roman"/>
          <w:color w:val="000000"/>
          <w:sz w:val="28"/>
          <w:szCs w:val="28"/>
        </w:rPr>
        <w:t>Likumprojekta “Groz</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jumi J</w:t>
      </w:r>
      <w:r w:rsidRPr="006569C2">
        <w:rPr>
          <w:rFonts w:ascii="Times New Roman" w:hAnsi="Times New Roman" w:hint="eastAsia"/>
          <w:color w:val="000000"/>
          <w:sz w:val="28"/>
          <w:szCs w:val="28"/>
        </w:rPr>
        <w:t>ū</w:t>
      </w:r>
      <w:r w:rsidRPr="006569C2">
        <w:rPr>
          <w:rFonts w:ascii="Times New Roman" w:hAnsi="Times New Roman"/>
          <w:color w:val="000000"/>
          <w:sz w:val="28"/>
          <w:szCs w:val="28"/>
        </w:rPr>
        <w:t>ras vides aizsardz</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bas un p</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rvald</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bas likum</w:t>
      </w:r>
      <w:r w:rsidRPr="006569C2">
        <w:rPr>
          <w:rFonts w:ascii="Times New Roman" w:hAnsi="Times New Roman" w:hint="eastAsia"/>
          <w:color w:val="000000"/>
          <w:sz w:val="28"/>
          <w:szCs w:val="28"/>
        </w:rPr>
        <w:t>ā</w:t>
      </w:r>
      <w:r w:rsidRPr="006569C2">
        <w:rPr>
          <w:rFonts w:ascii="Times New Roman" w:hAnsi="Times New Roman" w:hint="eastAsia"/>
          <w:color w:val="000000"/>
          <w:sz w:val="28"/>
          <w:szCs w:val="28"/>
        </w:rPr>
        <w:t>”</w:t>
      </w:r>
      <w:r w:rsidRPr="006569C2">
        <w:rPr>
          <w:rFonts w:ascii="Times New Roman" w:hAnsi="Times New Roman"/>
          <w:color w:val="000000"/>
          <w:sz w:val="28"/>
          <w:szCs w:val="28"/>
        </w:rPr>
        <w:t xml:space="preserve"> (turpm</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k – Likumprojekts) m</w:t>
      </w:r>
      <w:r w:rsidRPr="006569C2">
        <w:rPr>
          <w:rFonts w:ascii="Times New Roman" w:hAnsi="Times New Roman" w:hint="eastAsia"/>
          <w:color w:val="000000"/>
          <w:sz w:val="28"/>
          <w:szCs w:val="28"/>
        </w:rPr>
        <w:t>ē</w:t>
      </w:r>
      <w:r w:rsidRPr="006569C2">
        <w:rPr>
          <w:rFonts w:ascii="Times New Roman" w:hAnsi="Times New Roman"/>
          <w:color w:val="000000"/>
          <w:sz w:val="28"/>
          <w:szCs w:val="28"/>
        </w:rPr>
        <w:t>r</w:t>
      </w:r>
      <w:r w:rsidRPr="006569C2">
        <w:rPr>
          <w:rFonts w:ascii="Times New Roman" w:hAnsi="Times New Roman" w:hint="eastAsia"/>
          <w:color w:val="000000"/>
          <w:sz w:val="28"/>
          <w:szCs w:val="28"/>
        </w:rPr>
        <w:t>ķ</w:t>
      </w:r>
      <w:r w:rsidRPr="006569C2">
        <w:rPr>
          <w:rFonts w:ascii="Times New Roman" w:hAnsi="Times New Roman"/>
          <w:color w:val="000000"/>
          <w:sz w:val="28"/>
          <w:szCs w:val="28"/>
        </w:rPr>
        <w:t xml:space="preserve">is ir </w:t>
      </w:r>
      <w:r w:rsidRPr="00A540CA">
        <w:rPr>
          <w:rFonts w:ascii="Times New Roman" w:hAnsi="Times New Roman"/>
          <w:color w:val="000000"/>
          <w:sz w:val="28"/>
          <w:szCs w:val="28"/>
        </w:rPr>
        <w:t>sniegt defin</w:t>
      </w:r>
      <w:r w:rsidRPr="00A540CA">
        <w:rPr>
          <w:rFonts w:ascii="Times New Roman" w:hAnsi="Times New Roman" w:hint="eastAsia"/>
          <w:color w:val="000000"/>
          <w:sz w:val="28"/>
          <w:szCs w:val="28"/>
        </w:rPr>
        <w:t>ē</w:t>
      </w:r>
      <w:r w:rsidRPr="00A540CA">
        <w:rPr>
          <w:rFonts w:ascii="Times New Roman" w:hAnsi="Times New Roman"/>
          <w:color w:val="000000"/>
          <w:sz w:val="28"/>
          <w:szCs w:val="28"/>
        </w:rPr>
        <w:t>jumu robežai, kuru sasniedz j</w:t>
      </w:r>
      <w:r w:rsidRPr="00A540CA">
        <w:rPr>
          <w:rFonts w:ascii="Times New Roman" w:hAnsi="Times New Roman" w:hint="eastAsia"/>
          <w:color w:val="000000"/>
          <w:sz w:val="28"/>
          <w:szCs w:val="28"/>
        </w:rPr>
        <w:t>ū</w:t>
      </w:r>
      <w:r w:rsidRPr="00A540CA">
        <w:rPr>
          <w:rFonts w:ascii="Times New Roman" w:hAnsi="Times New Roman"/>
          <w:color w:val="000000"/>
          <w:sz w:val="28"/>
          <w:szCs w:val="28"/>
        </w:rPr>
        <w:t>ras augst</w:t>
      </w:r>
      <w:r w:rsidRPr="00A540CA">
        <w:rPr>
          <w:rFonts w:ascii="Times New Roman" w:hAnsi="Times New Roman" w:hint="eastAsia"/>
          <w:color w:val="000000"/>
          <w:sz w:val="28"/>
          <w:szCs w:val="28"/>
        </w:rPr>
        <w:t>ā</w:t>
      </w:r>
      <w:r w:rsidRPr="00A540CA">
        <w:rPr>
          <w:rFonts w:ascii="Times New Roman" w:hAnsi="Times New Roman"/>
          <w:color w:val="000000"/>
          <w:sz w:val="28"/>
          <w:szCs w:val="28"/>
        </w:rPr>
        <w:t>k</w:t>
      </w:r>
      <w:r w:rsidRPr="00A540CA">
        <w:rPr>
          <w:rFonts w:ascii="Times New Roman" w:hAnsi="Times New Roman" w:hint="eastAsia"/>
          <w:color w:val="000000"/>
          <w:sz w:val="28"/>
          <w:szCs w:val="28"/>
        </w:rPr>
        <w:t>ā</w:t>
      </w:r>
      <w:r w:rsidRPr="00A540CA">
        <w:rPr>
          <w:rFonts w:ascii="Times New Roman" w:hAnsi="Times New Roman"/>
          <w:color w:val="000000"/>
          <w:sz w:val="28"/>
          <w:szCs w:val="28"/>
        </w:rPr>
        <w:t>s bangas, k</w:t>
      </w:r>
      <w:r w:rsidRPr="00A540CA">
        <w:rPr>
          <w:rFonts w:ascii="Times New Roman" w:hAnsi="Times New Roman" w:hint="eastAsia"/>
          <w:color w:val="000000"/>
          <w:sz w:val="28"/>
          <w:szCs w:val="28"/>
        </w:rPr>
        <w:t>ā</w:t>
      </w:r>
      <w:r w:rsidRPr="00A540CA">
        <w:rPr>
          <w:rFonts w:ascii="Times New Roman" w:hAnsi="Times New Roman"/>
          <w:color w:val="000000"/>
          <w:sz w:val="28"/>
          <w:szCs w:val="28"/>
        </w:rPr>
        <w:t xml:space="preserve"> ar</w:t>
      </w:r>
      <w:r w:rsidRPr="00A540CA">
        <w:rPr>
          <w:rFonts w:ascii="Times New Roman" w:hAnsi="Times New Roman" w:hint="eastAsia"/>
          <w:color w:val="000000"/>
          <w:sz w:val="28"/>
          <w:szCs w:val="28"/>
        </w:rPr>
        <w:t>ī</w:t>
      </w:r>
      <w:r w:rsidRPr="00A540CA">
        <w:rPr>
          <w:rFonts w:ascii="Times New Roman" w:hAnsi="Times New Roman"/>
          <w:color w:val="000000"/>
          <w:sz w:val="28"/>
          <w:szCs w:val="28"/>
        </w:rPr>
        <w:t xml:space="preserve"> dele</w:t>
      </w:r>
      <w:r w:rsidRPr="00A540CA">
        <w:rPr>
          <w:rFonts w:ascii="Times New Roman" w:hAnsi="Times New Roman" w:hint="eastAsia"/>
          <w:color w:val="000000"/>
          <w:sz w:val="28"/>
          <w:szCs w:val="28"/>
        </w:rPr>
        <w:t>ģē</w:t>
      </w:r>
      <w:r w:rsidRPr="00A540CA">
        <w:rPr>
          <w:rFonts w:ascii="Times New Roman" w:hAnsi="Times New Roman"/>
          <w:color w:val="000000"/>
          <w:sz w:val="28"/>
          <w:szCs w:val="28"/>
        </w:rPr>
        <w:t>t Ministru kabinetam (turpm</w:t>
      </w:r>
      <w:r w:rsidRPr="00A540CA">
        <w:rPr>
          <w:rFonts w:ascii="Times New Roman" w:hAnsi="Times New Roman" w:hint="eastAsia"/>
          <w:color w:val="000000"/>
          <w:sz w:val="28"/>
          <w:szCs w:val="28"/>
        </w:rPr>
        <w:t>ā</w:t>
      </w:r>
      <w:r w:rsidRPr="00A540CA">
        <w:rPr>
          <w:rFonts w:ascii="Times New Roman" w:hAnsi="Times New Roman"/>
          <w:color w:val="000000"/>
          <w:sz w:val="28"/>
          <w:szCs w:val="28"/>
        </w:rPr>
        <w:t>k – MK) izstr</w:t>
      </w:r>
      <w:r w:rsidRPr="00A540CA">
        <w:rPr>
          <w:rFonts w:ascii="Times New Roman" w:hAnsi="Times New Roman" w:hint="eastAsia"/>
          <w:color w:val="000000"/>
          <w:sz w:val="28"/>
          <w:szCs w:val="28"/>
        </w:rPr>
        <w:t>ā</w:t>
      </w:r>
      <w:r w:rsidRPr="00A540CA">
        <w:rPr>
          <w:rFonts w:ascii="Times New Roman" w:hAnsi="Times New Roman"/>
          <w:color w:val="000000"/>
          <w:sz w:val="28"/>
          <w:szCs w:val="28"/>
        </w:rPr>
        <w:t>d</w:t>
      </w:r>
      <w:r w:rsidRPr="00A540CA">
        <w:rPr>
          <w:rFonts w:ascii="Times New Roman" w:hAnsi="Times New Roman" w:hint="eastAsia"/>
          <w:color w:val="000000"/>
          <w:sz w:val="28"/>
          <w:szCs w:val="28"/>
        </w:rPr>
        <w:t>ā</w:t>
      </w:r>
      <w:r w:rsidRPr="00A540CA">
        <w:rPr>
          <w:rFonts w:ascii="Times New Roman" w:hAnsi="Times New Roman"/>
          <w:color w:val="000000"/>
          <w:sz w:val="28"/>
          <w:szCs w:val="28"/>
        </w:rPr>
        <w:t>t t</w:t>
      </w:r>
      <w:r w:rsidRPr="00A540CA">
        <w:rPr>
          <w:rFonts w:ascii="Times New Roman" w:hAnsi="Times New Roman" w:hint="eastAsia"/>
          <w:color w:val="000000"/>
          <w:sz w:val="28"/>
          <w:szCs w:val="28"/>
        </w:rPr>
        <w:t>ā</w:t>
      </w:r>
      <w:r w:rsidRPr="00A540CA">
        <w:rPr>
          <w:rFonts w:ascii="Times New Roman" w:hAnsi="Times New Roman"/>
          <w:color w:val="000000"/>
          <w:sz w:val="28"/>
          <w:szCs w:val="28"/>
        </w:rPr>
        <w:t>s noteikšanas, aktualiz</w:t>
      </w:r>
      <w:r w:rsidRPr="00A540CA">
        <w:rPr>
          <w:rFonts w:ascii="Times New Roman" w:hAnsi="Times New Roman" w:hint="eastAsia"/>
          <w:color w:val="000000"/>
          <w:sz w:val="28"/>
          <w:szCs w:val="28"/>
        </w:rPr>
        <w:t>ēš</w:t>
      </w:r>
      <w:r w:rsidRPr="00A540CA">
        <w:rPr>
          <w:rFonts w:ascii="Times New Roman" w:hAnsi="Times New Roman"/>
          <w:color w:val="000000"/>
          <w:sz w:val="28"/>
          <w:szCs w:val="28"/>
        </w:rPr>
        <w:t>anas un apstiprin</w:t>
      </w:r>
      <w:r w:rsidRPr="00A540CA">
        <w:rPr>
          <w:rFonts w:ascii="Times New Roman" w:hAnsi="Times New Roman" w:hint="eastAsia"/>
          <w:color w:val="000000"/>
          <w:sz w:val="28"/>
          <w:szCs w:val="28"/>
        </w:rPr>
        <w:t>āš</w:t>
      </w:r>
      <w:r w:rsidRPr="00A540CA">
        <w:rPr>
          <w:rFonts w:ascii="Times New Roman" w:hAnsi="Times New Roman"/>
          <w:color w:val="000000"/>
          <w:sz w:val="28"/>
          <w:szCs w:val="28"/>
        </w:rPr>
        <w:t>anas k</w:t>
      </w:r>
      <w:r w:rsidRPr="00A540CA">
        <w:rPr>
          <w:rFonts w:ascii="Times New Roman" w:hAnsi="Times New Roman" w:hint="eastAsia"/>
          <w:color w:val="000000"/>
          <w:sz w:val="28"/>
          <w:szCs w:val="28"/>
        </w:rPr>
        <w:t>ā</w:t>
      </w:r>
      <w:r w:rsidRPr="00A540CA">
        <w:rPr>
          <w:rFonts w:ascii="Times New Roman" w:hAnsi="Times New Roman"/>
          <w:color w:val="000000"/>
          <w:sz w:val="28"/>
          <w:szCs w:val="28"/>
        </w:rPr>
        <w:t>rt</w:t>
      </w:r>
      <w:r w:rsidRPr="00A540CA">
        <w:rPr>
          <w:rFonts w:ascii="Times New Roman" w:hAnsi="Times New Roman" w:hint="eastAsia"/>
          <w:color w:val="000000"/>
          <w:sz w:val="28"/>
          <w:szCs w:val="28"/>
        </w:rPr>
        <w:t>ī</w:t>
      </w:r>
      <w:r w:rsidRPr="00A540CA">
        <w:rPr>
          <w:rFonts w:ascii="Times New Roman" w:hAnsi="Times New Roman"/>
          <w:color w:val="000000"/>
          <w:sz w:val="28"/>
          <w:szCs w:val="28"/>
        </w:rPr>
        <w:t>bu”;</w:t>
      </w:r>
    </w:p>
    <w:p w14:paraId="6AA9D000" w14:textId="61DB4FAE" w:rsidR="006569C2" w:rsidRDefault="006569C2" w:rsidP="00C53CB3">
      <w:pPr>
        <w:pStyle w:val="ListParagraph"/>
        <w:numPr>
          <w:ilvl w:val="0"/>
          <w:numId w:val="4"/>
        </w:numPr>
        <w:tabs>
          <w:tab w:val="left" w:pos="851"/>
          <w:tab w:val="left" w:pos="900"/>
        </w:tabs>
        <w:jc w:val="both"/>
        <w:rPr>
          <w:rFonts w:ascii="Times New Roman" w:hAnsi="Times New Roman"/>
          <w:color w:val="000000"/>
          <w:sz w:val="28"/>
          <w:szCs w:val="28"/>
        </w:rPr>
      </w:pPr>
      <w:r>
        <w:rPr>
          <w:rFonts w:ascii="Times New Roman" w:hAnsi="Times New Roman"/>
          <w:color w:val="000000"/>
          <w:sz w:val="28"/>
          <w:szCs w:val="28"/>
        </w:rPr>
        <w:t>“…</w:t>
      </w:r>
      <w:r w:rsidRPr="006569C2">
        <w:rPr>
          <w:rFonts w:ascii="Times New Roman" w:hAnsi="Times New Roman"/>
          <w:color w:val="000000"/>
          <w:sz w:val="28"/>
          <w:szCs w:val="28"/>
        </w:rPr>
        <w:t>k</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 xml:space="preserve"> ar</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 xml:space="preserve"> dele</w:t>
      </w:r>
      <w:r w:rsidRPr="006569C2">
        <w:rPr>
          <w:rFonts w:ascii="Times New Roman" w:hAnsi="Times New Roman" w:hint="eastAsia"/>
          <w:color w:val="000000"/>
          <w:sz w:val="28"/>
          <w:szCs w:val="28"/>
        </w:rPr>
        <w:t>ģē</w:t>
      </w:r>
      <w:r w:rsidRPr="006569C2">
        <w:rPr>
          <w:rFonts w:ascii="Times New Roman" w:hAnsi="Times New Roman"/>
          <w:color w:val="000000"/>
          <w:sz w:val="28"/>
          <w:szCs w:val="28"/>
        </w:rPr>
        <w:t>jumu krasta l</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nijas (atbilstoši Zemes p</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rvald</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bas likumam</w:t>
      </w:r>
      <w:r w:rsidR="00C53CB3">
        <w:rPr>
          <w:rFonts w:ascii="Times New Roman" w:hAnsi="Times New Roman"/>
          <w:color w:val="000000"/>
          <w:sz w:val="28"/>
          <w:szCs w:val="28"/>
        </w:rPr>
        <w:t xml:space="preserve"> </w:t>
      </w:r>
      <w:r w:rsidRPr="006569C2">
        <w:rPr>
          <w:rFonts w:ascii="Times New Roman" w:hAnsi="Times New Roman"/>
          <w:color w:val="000000"/>
          <w:sz w:val="28"/>
          <w:szCs w:val="28"/>
        </w:rPr>
        <w:t>- robeža starp j</w:t>
      </w:r>
      <w:r w:rsidRPr="006569C2">
        <w:rPr>
          <w:rFonts w:ascii="Times New Roman" w:hAnsi="Times New Roman" w:hint="eastAsia"/>
          <w:color w:val="000000"/>
          <w:sz w:val="28"/>
          <w:szCs w:val="28"/>
        </w:rPr>
        <w:t>ū</w:t>
      </w:r>
      <w:r w:rsidRPr="006569C2">
        <w:rPr>
          <w:rFonts w:ascii="Times New Roman" w:hAnsi="Times New Roman"/>
          <w:color w:val="000000"/>
          <w:sz w:val="28"/>
          <w:szCs w:val="28"/>
        </w:rPr>
        <w:t>ras piekrastes sauszemes da</w:t>
      </w:r>
      <w:r w:rsidRPr="006569C2">
        <w:rPr>
          <w:rFonts w:ascii="Times New Roman" w:hAnsi="Times New Roman" w:hint="eastAsia"/>
          <w:color w:val="000000"/>
          <w:sz w:val="28"/>
          <w:szCs w:val="28"/>
        </w:rPr>
        <w:t>ļ</w:t>
      </w:r>
      <w:r w:rsidRPr="006569C2">
        <w:rPr>
          <w:rFonts w:ascii="Times New Roman" w:hAnsi="Times New Roman"/>
          <w:color w:val="000000"/>
          <w:sz w:val="28"/>
          <w:szCs w:val="28"/>
        </w:rPr>
        <w:t>u un j</w:t>
      </w:r>
      <w:r w:rsidRPr="006569C2">
        <w:rPr>
          <w:rFonts w:ascii="Times New Roman" w:hAnsi="Times New Roman" w:hint="eastAsia"/>
          <w:color w:val="000000"/>
          <w:sz w:val="28"/>
          <w:szCs w:val="28"/>
        </w:rPr>
        <w:t>ū</w:t>
      </w:r>
      <w:r w:rsidRPr="006569C2">
        <w:rPr>
          <w:rFonts w:ascii="Times New Roman" w:hAnsi="Times New Roman"/>
          <w:color w:val="000000"/>
          <w:sz w:val="28"/>
          <w:szCs w:val="28"/>
        </w:rPr>
        <w:t xml:space="preserve">ras piekrastes </w:t>
      </w:r>
      <w:r w:rsidRPr="006569C2">
        <w:rPr>
          <w:rFonts w:ascii="Times New Roman" w:hAnsi="Times New Roman" w:hint="eastAsia"/>
          <w:color w:val="000000"/>
          <w:sz w:val="28"/>
          <w:szCs w:val="28"/>
        </w:rPr>
        <w:t>ū</w:t>
      </w:r>
      <w:r w:rsidRPr="006569C2">
        <w:rPr>
          <w:rFonts w:ascii="Times New Roman" w:hAnsi="Times New Roman"/>
          <w:color w:val="000000"/>
          <w:sz w:val="28"/>
          <w:szCs w:val="28"/>
        </w:rPr>
        <w:t>de</w:t>
      </w:r>
      <w:r w:rsidRPr="006569C2">
        <w:rPr>
          <w:rFonts w:ascii="Times New Roman" w:hAnsi="Times New Roman" w:hint="eastAsia"/>
          <w:color w:val="000000"/>
          <w:sz w:val="28"/>
          <w:szCs w:val="28"/>
        </w:rPr>
        <w:t>ņ</w:t>
      </w:r>
      <w:r w:rsidRPr="006569C2">
        <w:rPr>
          <w:rFonts w:ascii="Times New Roman" w:hAnsi="Times New Roman"/>
          <w:color w:val="000000"/>
          <w:sz w:val="28"/>
          <w:szCs w:val="28"/>
        </w:rPr>
        <w:t>iem norm</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l</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 xml:space="preserve"> st</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vokl</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 noteikšanas, aktualiz</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cijas un apstiprin</w:t>
      </w:r>
      <w:r w:rsidRPr="006569C2">
        <w:rPr>
          <w:rFonts w:ascii="Times New Roman" w:hAnsi="Times New Roman" w:hint="eastAsia"/>
          <w:color w:val="000000"/>
          <w:sz w:val="28"/>
          <w:szCs w:val="28"/>
        </w:rPr>
        <w:t>āš</w:t>
      </w:r>
      <w:r w:rsidRPr="006569C2">
        <w:rPr>
          <w:rFonts w:ascii="Times New Roman" w:hAnsi="Times New Roman"/>
          <w:color w:val="000000"/>
          <w:sz w:val="28"/>
          <w:szCs w:val="28"/>
        </w:rPr>
        <w:t>anas k</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rt</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bai</w:t>
      </w:r>
      <w:r>
        <w:rPr>
          <w:rFonts w:ascii="Times New Roman" w:hAnsi="Times New Roman"/>
          <w:color w:val="000000"/>
          <w:sz w:val="28"/>
          <w:szCs w:val="28"/>
        </w:rPr>
        <w:t>”</w:t>
      </w:r>
      <w:r w:rsidRPr="006569C2">
        <w:rPr>
          <w:rFonts w:ascii="Times New Roman" w:hAnsi="Times New Roman"/>
          <w:color w:val="000000"/>
          <w:sz w:val="28"/>
          <w:szCs w:val="28"/>
        </w:rPr>
        <w:t>.</w:t>
      </w:r>
    </w:p>
    <w:p w14:paraId="358CC118" w14:textId="77777777" w:rsidR="00C53CB3" w:rsidRPr="00C53CB3" w:rsidRDefault="00C53CB3" w:rsidP="00C53CB3">
      <w:pPr>
        <w:pStyle w:val="ListParagraph"/>
        <w:tabs>
          <w:tab w:val="left" w:pos="851"/>
          <w:tab w:val="left" w:pos="900"/>
        </w:tabs>
        <w:ind w:left="1647"/>
        <w:jc w:val="both"/>
        <w:rPr>
          <w:rFonts w:ascii="Times New Roman" w:hAnsi="Times New Roman"/>
          <w:color w:val="000000"/>
          <w:sz w:val="28"/>
          <w:szCs w:val="28"/>
        </w:rPr>
      </w:pPr>
    </w:p>
    <w:p w14:paraId="7C5EA168" w14:textId="42A011F1" w:rsidR="006569C2" w:rsidRDefault="006569C2" w:rsidP="006569C2">
      <w:pPr>
        <w:pStyle w:val="ListParagraph"/>
        <w:numPr>
          <w:ilvl w:val="0"/>
          <w:numId w:val="2"/>
        </w:numPr>
        <w:tabs>
          <w:tab w:val="left" w:pos="851"/>
          <w:tab w:val="left" w:pos="900"/>
        </w:tabs>
        <w:jc w:val="both"/>
        <w:rPr>
          <w:rFonts w:ascii="Times New Roman" w:hAnsi="Times New Roman"/>
          <w:color w:val="000000"/>
          <w:sz w:val="28"/>
          <w:szCs w:val="28"/>
        </w:rPr>
      </w:pPr>
      <w:r>
        <w:rPr>
          <w:rFonts w:ascii="Times New Roman" w:hAnsi="Times New Roman"/>
          <w:color w:val="000000"/>
          <w:sz w:val="28"/>
          <w:szCs w:val="28"/>
        </w:rPr>
        <w:t>Lūdzam anotācijas I sadaļas 1. punktu “</w:t>
      </w:r>
      <w:r w:rsidRPr="006569C2">
        <w:rPr>
          <w:rFonts w:ascii="Times New Roman" w:hAnsi="Times New Roman"/>
          <w:color w:val="000000"/>
          <w:sz w:val="28"/>
          <w:szCs w:val="28"/>
        </w:rPr>
        <w:t>Pamatojums</w:t>
      </w:r>
      <w:r>
        <w:rPr>
          <w:rFonts w:ascii="Times New Roman" w:hAnsi="Times New Roman"/>
          <w:color w:val="000000"/>
          <w:sz w:val="28"/>
          <w:szCs w:val="28"/>
        </w:rPr>
        <w:t>” papildināt ar tekstu “</w:t>
      </w:r>
      <w:r w:rsidRPr="006569C2">
        <w:rPr>
          <w:rFonts w:ascii="Times New Roman" w:hAnsi="Times New Roman"/>
          <w:color w:val="000000"/>
          <w:sz w:val="28"/>
          <w:szCs w:val="28"/>
        </w:rPr>
        <w:t>Zemes p</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rvald</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bas likuma 13.panta pirm</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s da</w:t>
      </w:r>
      <w:r w:rsidRPr="006569C2">
        <w:rPr>
          <w:rFonts w:ascii="Times New Roman" w:hAnsi="Times New Roman" w:hint="eastAsia"/>
          <w:color w:val="000000"/>
          <w:sz w:val="28"/>
          <w:szCs w:val="28"/>
        </w:rPr>
        <w:t>ļ</w:t>
      </w:r>
      <w:r w:rsidRPr="006569C2">
        <w:rPr>
          <w:rFonts w:ascii="Times New Roman" w:hAnsi="Times New Roman"/>
          <w:color w:val="000000"/>
          <w:sz w:val="28"/>
          <w:szCs w:val="28"/>
        </w:rPr>
        <w:t>a 5.punkts nosaka pien</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kumu Ministru kabinetam noteikt k</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rt</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bu k</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d</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 xml:space="preserve"> Nekustam</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 xml:space="preserve"> </w:t>
      </w:r>
      <w:r w:rsidRPr="006569C2">
        <w:rPr>
          <w:rFonts w:ascii="Times New Roman" w:hAnsi="Times New Roman" w:hint="eastAsia"/>
          <w:color w:val="000000"/>
          <w:sz w:val="28"/>
          <w:szCs w:val="28"/>
        </w:rPr>
        <w:t>ī</w:t>
      </w:r>
      <w:r w:rsidRPr="006569C2">
        <w:rPr>
          <w:rFonts w:ascii="Times New Roman" w:hAnsi="Times New Roman"/>
          <w:color w:val="000000"/>
          <w:sz w:val="28"/>
          <w:szCs w:val="28"/>
        </w:rPr>
        <w:t>pašuma valsts kadastra inform</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cijas sist</w:t>
      </w:r>
      <w:r w:rsidRPr="006569C2">
        <w:rPr>
          <w:rFonts w:ascii="Times New Roman" w:hAnsi="Times New Roman" w:hint="eastAsia"/>
          <w:color w:val="000000"/>
          <w:sz w:val="28"/>
          <w:szCs w:val="28"/>
        </w:rPr>
        <w:t>ē</w:t>
      </w:r>
      <w:r w:rsidRPr="006569C2">
        <w:rPr>
          <w:rFonts w:ascii="Times New Roman" w:hAnsi="Times New Roman"/>
          <w:color w:val="000000"/>
          <w:sz w:val="28"/>
          <w:szCs w:val="28"/>
        </w:rPr>
        <w:t>ma re</w:t>
      </w:r>
      <w:r w:rsidRPr="006569C2">
        <w:rPr>
          <w:rFonts w:ascii="Times New Roman" w:hAnsi="Times New Roman" w:hint="eastAsia"/>
          <w:color w:val="000000"/>
          <w:sz w:val="28"/>
          <w:szCs w:val="28"/>
        </w:rPr>
        <w:t>ģ</w:t>
      </w:r>
      <w:r w:rsidRPr="006569C2">
        <w:rPr>
          <w:rFonts w:ascii="Times New Roman" w:hAnsi="Times New Roman"/>
          <w:color w:val="000000"/>
          <w:sz w:val="28"/>
          <w:szCs w:val="28"/>
        </w:rPr>
        <w:t>istr</w:t>
      </w:r>
      <w:r w:rsidRPr="006569C2">
        <w:rPr>
          <w:rFonts w:ascii="Times New Roman" w:hAnsi="Times New Roman" w:hint="eastAsia"/>
          <w:color w:val="000000"/>
          <w:sz w:val="28"/>
          <w:szCs w:val="28"/>
        </w:rPr>
        <w:t>ē</w:t>
      </w:r>
      <w:r w:rsidRPr="006569C2">
        <w:rPr>
          <w:rFonts w:ascii="Times New Roman" w:hAnsi="Times New Roman"/>
          <w:color w:val="000000"/>
          <w:sz w:val="28"/>
          <w:szCs w:val="28"/>
        </w:rPr>
        <w:t xml:space="preserve"> un aktualiz</w:t>
      </w:r>
      <w:r w:rsidRPr="006569C2">
        <w:rPr>
          <w:rFonts w:ascii="Times New Roman" w:hAnsi="Times New Roman" w:hint="eastAsia"/>
          <w:color w:val="000000"/>
          <w:sz w:val="28"/>
          <w:szCs w:val="28"/>
        </w:rPr>
        <w:t>ē</w:t>
      </w:r>
      <w:r w:rsidRPr="006569C2">
        <w:rPr>
          <w:rFonts w:ascii="Times New Roman" w:hAnsi="Times New Roman"/>
          <w:color w:val="000000"/>
          <w:sz w:val="28"/>
          <w:szCs w:val="28"/>
        </w:rPr>
        <w:t xml:space="preserve"> inform</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ciju par j</w:t>
      </w:r>
      <w:r w:rsidRPr="006569C2">
        <w:rPr>
          <w:rFonts w:ascii="Times New Roman" w:hAnsi="Times New Roman" w:hint="eastAsia"/>
          <w:color w:val="000000"/>
          <w:sz w:val="28"/>
          <w:szCs w:val="28"/>
        </w:rPr>
        <w:t>ū</w:t>
      </w:r>
      <w:r w:rsidRPr="006569C2">
        <w:rPr>
          <w:rFonts w:ascii="Times New Roman" w:hAnsi="Times New Roman"/>
          <w:color w:val="000000"/>
          <w:sz w:val="28"/>
          <w:szCs w:val="28"/>
        </w:rPr>
        <w:t>ras piekrastes joslu, kuras robeža sauszem</w:t>
      </w:r>
      <w:r w:rsidRPr="006569C2">
        <w:rPr>
          <w:rFonts w:ascii="Times New Roman" w:hAnsi="Times New Roman" w:hint="eastAsia"/>
          <w:color w:val="000000"/>
          <w:sz w:val="28"/>
          <w:szCs w:val="28"/>
        </w:rPr>
        <w:t>ē</w:t>
      </w:r>
      <w:r w:rsidRPr="006569C2">
        <w:rPr>
          <w:rFonts w:ascii="Times New Roman" w:hAnsi="Times New Roman"/>
          <w:color w:val="000000"/>
          <w:sz w:val="28"/>
          <w:szCs w:val="28"/>
        </w:rPr>
        <w:t xml:space="preserve"> ir vieta, kuru sasniedz j</w:t>
      </w:r>
      <w:r w:rsidRPr="006569C2">
        <w:rPr>
          <w:rFonts w:ascii="Times New Roman" w:hAnsi="Times New Roman" w:hint="eastAsia"/>
          <w:color w:val="000000"/>
          <w:sz w:val="28"/>
          <w:szCs w:val="28"/>
        </w:rPr>
        <w:t>ū</w:t>
      </w:r>
      <w:r w:rsidRPr="006569C2">
        <w:rPr>
          <w:rFonts w:ascii="Times New Roman" w:hAnsi="Times New Roman"/>
          <w:color w:val="000000"/>
          <w:sz w:val="28"/>
          <w:szCs w:val="28"/>
        </w:rPr>
        <w:t>ras augst</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k</w:t>
      </w:r>
      <w:r w:rsidRPr="006569C2">
        <w:rPr>
          <w:rFonts w:ascii="Times New Roman" w:hAnsi="Times New Roman" w:hint="eastAsia"/>
          <w:color w:val="000000"/>
          <w:sz w:val="28"/>
          <w:szCs w:val="28"/>
        </w:rPr>
        <w:t>ā</w:t>
      </w:r>
      <w:r w:rsidRPr="006569C2">
        <w:rPr>
          <w:rFonts w:ascii="Times New Roman" w:hAnsi="Times New Roman"/>
          <w:color w:val="000000"/>
          <w:sz w:val="28"/>
          <w:szCs w:val="28"/>
        </w:rPr>
        <w:t>s bangas</w:t>
      </w:r>
      <w:r>
        <w:rPr>
          <w:rFonts w:ascii="Times New Roman" w:hAnsi="Times New Roman"/>
          <w:color w:val="000000"/>
          <w:sz w:val="28"/>
          <w:szCs w:val="28"/>
        </w:rPr>
        <w:t>”.</w:t>
      </w:r>
    </w:p>
    <w:p w14:paraId="11DD2F8F" w14:textId="77777777" w:rsidR="00C53CB3" w:rsidRDefault="00C53CB3" w:rsidP="00C53CB3">
      <w:pPr>
        <w:pStyle w:val="ListParagraph"/>
        <w:tabs>
          <w:tab w:val="left" w:pos="851"/>
          <w:tab w:val="left" w:pos="900"/>
        </w:tabs>
        <w:ind w:left="927"/>
        <w:jc w:val="both"/>
        <w:rPr>
          <w:rFonts w:ascii="Times New Roman" w:hAnsi="Times New Roman"/>
          <w:color w:val="000000"/>
          <w:sz w:val="28"/>
          <w:szCs w:val="28"/>
        </w:rPr>
      </w:pPr>
    </w:p>
    <w:p w14:paraId="3B6482A7" w14:textId="0F283808" w:rsidR="006569C2" w:rsidRDefault="006569C2" w:rsidP="006569C2">
      <w:pPr>
        <w:pStyle w:val="ListParagraph"/>
        <w:numPr>
          <w:ilvl w:val="0"/>
          <w:numId w:val="2"/>
        </w:numPr>
        <w:tabs>
          <w:tab w:val="left" w:pos="851"/>
          <w:tab w:val="left" w:pos="900"/>
        </w:tabs>
        <w:jc w:val="both"/>
        <w:rPr>
          <w:rFonts w:ascii="Times New Roman" w:hAnsi="Times New Roman"/>
          <w:color w:val="000000"/>
          <w:sz w:val="28"/>
          <w:szCs w:val="28"/>
        </w:rPr>
      </w:pPr>
      <w:r>
        <w:rPr>
          <w:rFonts w:ascii="Times New Roman" w:hAnsi="Times New Roman"/>
          <w:color w:val="000000"/>
          <w:sz w:val="28"/>
          <w:szCs w:val="28"/>
        </w:rPr>
        <w:t>Lūdzam anotācijas I sadaļas 2. punktā izdarīt sekojošus labojumus:</w:t>
      </w:r>
    </w:p>
    <w:p w14:paraId="016D73AD" w14:textId="5EA19757" w:rsidR="006569C2" w:rsidRDefault="006569C2" w:rsidP="00AD3170">
      <w:pPr>
        <w:pStyle w:val="ListParagraph"/>
        <w:numPr>
          <w:ilvl w:val="0"/>
          <w:numId w:val="5"/>
        </w:numPr>
        <w:tabs>
          <w:tab w:val="left" w:pos="851"/>
          <w:tab w:val="left" w:pos="900"/>
        </w:tabs>
        <w:ind w:left="927"/>
        <w:jc w:val="both"/>
        <w:rPr>
          <w:rFonts w:ascii="Times New Roman" w:hAnsi="Times New Roman"/>
          <w:color w:val="000000"/>
          <w:sz w:val="28"/>
          <w:szCs w:val="28"/>
        </w:rPr>
      </w:pPr>
      <w:r w:rsidRPr="00DA2011">
        <w:rPr>
          <w:rFonts w:ascii="Times New Roman" w:hAnsi="Times New Roman"/>
          <w:color w:val="000000"/>
          <w:sz w:val="28"/>
          <w:szCs w:val="28"/>
        </w:rPr>
        <w:lastRenderedPageBreak/>
        <w:t>1. rindkopu izteikt sekojošā redakcijā: “1.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augst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s bangas robežas l</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nijas noteikšana</w:t>
      </w:r>
      <w:r w:rsidR="00DA2011" w:rsidRPr="00DA2011">
        <w:rPr>
          <w:rFonts w:ascii="Times New Roman" w:hAnsi="Times New Roman"/>
          <w:color w:val="000000"/>
          <w:sz w:val="28"/>
          <w:szCs w:val="28"/>
        </w:rPr>
        <w:t xml:space="preserve">. </w:t>
      </w:r>
      <w:r w:rsidRPr="00DA2011">
        <w:rPr>
          <w:rFonts w:ascii="Times New Roman" w:hAnsi="Times New Roman"/>
          <w:color w:val="000000"/>
          <w:sz w:val="28"/>
          <w:szCs w:val="28"/>
        </w:rPr>
        <w:t xml:space="preserve"> Civillikuma 1104. pants noteic, </w:t>
      </w:r>
      <w:r w:rsidR="00DA2011" w:rsidRPr="00DA2011">
        <w:rPr>
          <w:rFonts w:ascii="Times New Roman" w:hAnsi="Times New Roman"/>
          <w:color w:val="000000"/>
          <w:sz w:val="28"/>
          <w:szCs w:val="28"/>
        </w:rPr>
        <w:t>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piekraste pieder valstij l</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dz tai vietai, kuru sasniedz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augst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s bangas. Terminu “vieta, kuru sasniedz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augst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s bangas” lieto, lai noš</w:t>
      </w:r>
      <w:r w:rsidRPr="00DA2011">
        <w:rPr>
          <w:rFonts w:ascii="Times New Roman" w:hAnsi="Times New Roman" w:hint="eastAsia"/>
          <w:color w:val="000000"/>
          <w:sz w:val="28"/>
          <w:szCs w:val="28"/>
        </w:rPr>
        <w:t>ķ</w:t>
      </w:r>
      <w:r w:rsidRPr="00DA2011">
        <w:rPr>
          <w:rFonts w:ascii="Times New Roman" w:hAnsi="Times New Roman"/>
          <w:color w:val="000000"/>
          <w:sz w:val="28"/>
          <w:szCs w:val="28"/>
        </w:rPr>
        <w:t xml:space="preserve">irtu valsts </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pašum</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esošo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piekrasti no p</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w:t>
      </w:r>
      <w:r w:rsidRPr="00DA2011">
        <w:rPr>
          <w:rFonts w:ascii="Times New Roman" w:hAnsi="Times New Roman" w:hint="eastAsia"/>
          <w:color w:val="000000"/>
          <w:sz w:val="28"/>
          <w:szCs w:val="28"/>
        </w:rPr>
        <w:t>ē</w:t>
      </w:r>
      <w:r w:rsidRPr="00DA2011">
        <w:rPr>
          <w:rFonts w:ascii="Times New Roman" w:hAnsi="Times New Roman"/>
          <w:color w:val="000000"/>
          <w:sz w:val="28"/>
          <w:szCs w:val="28"/>
        </w:rPr>
        <w:t>j</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s sauszemes da</w:t>
      </w:r>
      <w:r w:rsidRPr="00DA2011">
        <w:rPr>
          <w:rFonts w:ascii="Times New Roman" w:hAnsi="Times New Roman" w:hint="eastAsia"/>
          <w:color w:val="000000"/>
          <w:sz w:val="28"/>
          <w:szCs w:val="28"/>
        </w:rPr>
        <w:t>ļ</w:t>
      </w:r>
      <w:r w:rsidRPr="00DA2011">
        <w:rPr>
          <w:rFonts w:ascii="Times New Roman" w:hAnsi="Times New Roman"/>
          <w:color w:val="000000"/>
          <w:sz w:val="28"/>
          <w:szCs w:val="28"/>
        </w:rPr>
        <w:t>as.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 xml:space="preserve">ras piekraste ir </w:t>
      </w:r>
      <w:r w:rsidRPr="00DA2011">
        <w:rPr>
          <w:rFonts w:ascii="Times New Roman" w:hAnsi="Times New Roman" w:hint="eastAsia"/>
          <w:color w:val="000000"/>
          <w:sz w:val="28"/>
          <w:szCs w:val="28"/>
        </w:rPr>
        <w:t>ļ</w:t>
      </w:r>
      <w:r w:rsidRPr="00DA2011">
        <w:rPr>
          <w:rFonts w:ascii="Times New Roman" w:hAnsi="Times New Roman"/>
          <w:color w:val="000000"/>
          <w:sz w:val="28"/>
          <w:szCs w:val="28"/>
        </w:rPr>
        <w:t>oti dinamiska zona, kas atrodas nep</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rtraukt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w:t>
      </w:r>
      <w:proofErr w:type="spellStart"/>
      <w:r w:rsidRPr="00DA2011">
        <w:rPr>
          <w:rFonts w:ascii="Times New Roman" w:hAnsi="Times New Roman"/>
          <w:color w:val="000000"/>
          <w:sz w:val="28"/>
          <w:szCs w:val="28"/>
        </w:rPr>
        <w:t>jaunveidošan</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s</w:t>
      </w:r>
      <w:proofErr w:type="spellEnd"/>
      <w:r w:rsidRPr="00DA2011">
        <w:rPr>
          <w:rFonts w:ascii="Times New Roman" w:hAnsi="Times New Roman"/>
          <w:color w:val="000000"/>
          <w:sz w:val="28"/>
          <w:szCs w:val="28"/>
        </w:rPr>
        <w:t xml:space="preserve"> un no</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rd</w:t>
      </w:r>
      <w:r w:rsidRPr="00DA2011">
        <w:rPr>
          <w:rFonts w:ascii="Times New Roman" w:hAnsi="Times New Roman" w:hint="eastAsia"/>
          <w:color w:val="000000"/>
          <w:sz w:val="28"/>
          <w:szCs w:val="28"/>
        </w:rPr>
        <w:t>īš</w:t>
      </w:r>
      <w:r w:rsidRPr="00DA2011">
        <w:rPr>
          <w:rFonts w:ascii="Times New Roman" w:hAnsi="Times New Roman"/>
          <w:color w:val="000000"/>
          <w:sz w:val="28"/>
          <w:szCs w:val="28"/>
        </w:rPr>
        <w:t>anas proces</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Laika gait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mainoties procesiem dab</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krasta erozijas procesa rezult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 ir virz</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jusies iekšzemes virzien</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un dažviet jau ir noskalotas zemes, kas iepriekš pieder</w:t>
      </w:r>
      <w:r w:rsidRPr="00DA2011">
        <w:rPr>
          <w:rFonts w:ascii="Times New Roman" w:hAnsi="Times New Roman" w:hint="eastAsia"/>
          <w:color w:val="000000"/>
          <w:sz w:val="28"/>
          <w:szCs w:val="28"/>
        </w:rPr>
        <w:t>ē</w:t>
      </w:r>
      <w:r w:rsidRPr="00DA2011">
        <w:rPr>
          <w:rFonts w:ascii="Times New Roman" w:hAnsi="Times New Roman"/>
          <w:color w:val="000000"/>
          <w:sz w:val="28"/>
          <w:szCs w:val="28"/>
        </w:rPr>
        <w:t>ja priv</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tperson</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m. Zemes p</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rvald</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bas likuma 13.panta pirm</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s da</w:t>
      </w:r>
      <w:r w:rsidRPr="00DA2011">
        <w:rPr>
          <w:rFonts w:ascii="Times New Roman" w:hAnsi="Times New Roman" w:hint="eastAsia"/>
          <w:color w:val="000000"/>
          <w:sz w:val="28"/>
          <w:szCs w:val="28"/>
        </w:rPr>
        <w:t>ļ</w:t>
      </w:r>
      <w:r w:rsidRPr="00DA2011">
        <w:rPr>
          <w:rFonts w:ascii="Times New Roman" w:hAnsi="Times New Roman"/>
          <w:color w:val="000000"/>
          <w:sz w:val="28"/>
          <w:szCs w:val="28"/>
        </w:rPr>
        <w:t>a 5.punkts nosaka pien</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kumu Ministru kabinetam noteikt 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rt</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bu 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d</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Nekustam</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pašuma valsts kadastra inform</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cijas sist</w:t>
      </w:r>
      <w:r w:rsidRPr="00DA2011">
        <w:rPr>
          <w:rFonts w:ascii="Times New Roman" w:hAnsi="Times New Roman" w:hint="eastAsia"/>
          <w:color w:val="000000"/>
          <w:sz w:val="28"/>
          <w:szCs w:val="28"/>
        </w:rPr>
        <w:t>ē</w:t>
      </w:r>
      <w:r w:rsidRPr="00DA2011">
        <w:rPr>
          <w:rFonts w:ascii="Times New Roman" w:hAnsi="Times New Roman"/>
          <w:color w:val="000000"/>
          <w:sz w:val="28"/>
          <w:szCs w:val="28"/>
        </w:rPr>
        <w:t>ma re</w:t>
      </w:r>
      <w:r w:rsidRPr="00DA2011">
        <w:rPr>
          <w:rFonts w:ascii="Times New Roman" w:hAnsi="Times New Roman" w:hint="eastAsia"/>
          <w:color w:val="000000"/>
          <w:sz w:val="28"/>
          <w:szCs w:val="28"/>
        </w:rPr>
        <w:t>ģ</w:t>
      </w:r>
      <w:r w:rsidRPr="00DA2011">
        <w:rPr>
          <w:rFonts w:ascii="Times New Roman" w:hAnsi="Times New Roman"/>
          <w:color w:val="000000"/>
          <w:sz w:val="28"/>
          <w:szCs w:val="28"/>
        </w:rPr>
        <w:t>istr</w:t>
      </w:r>
      <w:r w:rsidRPr="00DA2011">
        <w:rPr>
          <w:rFonts w:ascii="Times New Roman" w:hAnsi="Times New Roman" w:hint="eastAsia"/>
          <w:color w:val="000000"/>
          <w:sz w:val="28"/>
          <w:szCs w:val="28"/>
        </w:rPr>
        <w:t>ē</w:t>
      </w:r>
      <w:r w:rsidRPr="00DA2011">
        <w:rPr>
          <w:rFonts w:ascii="Times New Roman" w:hAnsi="Times New Roman"/>
          <w:color w:val="000000"/>
          <w:sz w:val="28"/>
          <w:szCs w:val="28"/>
        </w:rPr>
        <w:t xml:space="preserve"> un aktualiz</w:t>
      </w:r>
      <w:r w:rsidRPr="00DA2011">
        <w:rPr>
          <w:rFonts w:ascii="Times New Roman" w:hAnsi="Times New Roman" w:hint="eastAsia"/>
          <w:color w:val="000000"/>
          <w:sz w:val="28"/>
          <w:szCs w:val="28"/>
        </w:rPr>
        <w:t>ē</w:t>
      </w:r>
      <w:r w:rsidRPr="00DA2011">
        <w:rPr>
          <w:rFonts w:ascii="Times New Roman" w:hAnsi="Times New Roman"/>
          <w:color w:val="000000"/>
          <w:sz w:val="28"/>
          <w:szCs w:val="28"/>
        </w:rPr>
        <w:t xml:space="preserve"> inform</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ciju par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piekrastes joslu, kas sast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v no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 xml:space="preserve">ras piekrastes </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de</w:t>
      </w:r>
      <w:r w:rsidRPr="00DA2011">
        <w:rPr>
          <w:rFonts w:ascii="Times New Roman" w:hAnsi="Times New Roman" w:hint="eastAsia"/>
          <w:color w:val="000000"/>
          <w:sz w:val="28"/>
          <w:szCs w:val="28"/>
        </w:rPr>
        <w:t>ņ</w:t>
      </w:r>
      <w:r w:rsidRPr="00DA2011">
        <w:rPr>
          <w:rFonts w:ascii="Times New Roman" w:hAnsi="Times New Roman"/>
          <w:color w:val="000000"/>
          <w:sz w:val="28"/>
          <w:szCs w:val="28"/>
        </w:rPr>
        <w:t>iem un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piekrastes sauszemes da</w:t>
      </w:r>
      <w:r w:rsidRPr="00DA2011">
        <w:rPr>
          <w:rFonts w:ascii="Times New Roman" w:hAnsi="Times New Roman" w:hint="eastAsia"/>
          <w:color w:val="000000"/>
          <w:sz w:val="28"/>
          <w:szCs w:val="28"/>
        </w:rPr>
        <w:t>ļ</w:t>
      </w:r>
      <w:r w:rsidRPr="00DA2011">
        <w:rPr>
          <w:rFonts w:ascii="Times New Roman" w:hAnsi="Times New Roman"/>
          <w:color w:val="000000"/>
          <w:sz w:val="28"/>
          <w:szCs w:val="28"/>
        </w:rPr>
        <w:t>as, savuk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rt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piekrastes sauszemes da</w:t>
      </w:r>
      <w:r w:rsidRPr="00DA2011">
        <w:rPr>
          <w:rFonts w:ascii="Times New Roman" w:hAnsi="Times New Roman" w:hint="eastAsia"/>
          <w:color w:val="000000"/>
          <w:sz w:val="28"/>
          <w:szCs w:val="28"/>
        </w:rPr>
        <w:t>ļ</w:t>
      </w:r>
      <w:r w:rsidRPr="00DA2011">
        <w:rPr>
          <w:rFonts w:ascii="Times New Roman" w:hAnsi="Times New Roman"/>
          <w:color w:val="000000"/>
          <w:sz w:val="28"/>
          <w:szCs w:val="28"/>
        </w:rPr>
        <w:t>a ir  teritorija starp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krasta l</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niju un vietu, kuru sasniedz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augst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s bangas. Savuk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rt Zemes p</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rvald</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bas likuma  16.panta otr</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da</w:t>
      </w:r>
      <w:r w:rsidRPr="00DA2011">
        <w:rPr>
          <w:rFonts w:ascii="Times New Roman" w:hAnsi="Times New Roman" w:hint="eastAsia"/>
          <w:color w:val="000000"/>
          <w:sz w:val="28"/>
          <w:szCs w:val="28"/>
        </w:rPr>
        <w:t>ļ</w:t>
      </w:r>
      <w:r w:rsidRPr="00DA2011">
        <w:rPr>
          <w:rFonts w:ascii="Times New Roman" w:hAnsi="Times New Roman"/>
          <w:color w:val="000000"/>
          <w:sz w:val="28"/>
          <w:szCs w:val="28"/>
        </w:rPr>
        <w:t>a nosaka, ka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piekrastes sauszemes da</w:t>
      </w:r>
      <w:r w:rsidRPr="00DA2011">
        <w:rPr>
          <w:rFonts w:ascii="Times New Roman" w:hAnsi="Times New Roman" w:hint="eastAsia"/>
          <w:color w:val="000000"/>
          <w:sz w:val="28"/>
          <w:szCs w:val="28"/>
        </w:rPr>
        <w:t>ļ</w:t>
      </w:r>
      <w:r w:rsidRPr="00DA2011">
        <w:rPr>
          <w:rFonts w:ascii="Times New Roman" w:hAnsi="Times New Roman"/>
          <w:color w:val="000000"/>
          <w:sz w:val="28"/>
          <w:szCs w:val="28"/>
        </w:rPr>
        <w:t>as un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 xml:space="preserve">ras piekrastes </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de</w:t>
      </w:r>
      <w:r w:rsidRPr="00DA2011">
        <w:rPr>
          <w:rFonts w:ascii="Times New Roman" w:hAnsi="Times New Roman" w:hint="eastAsia"/>
          <w:color w:val="000000"/>
          <w:sz w:val="28"/>
          <w:szCs w:val="28"/>
        </w:rPr>
        <w:t>ņ</w:t>
      </w:r>
      <w:r w:rsidRPr="00DA2011">
        <w:rPr>
          <w:rFonts w:ascii="Times New Roman" w:hAnsi="Times New Roman"/>
          <w:color w:val="000000"/>
          <w:sz w:val="28"/>
          <w:szCs w:val="28"/>
        </w:rPr>
        <w:t>u kartogr</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fiski noteikt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s robežas tiek aktualiz</w:t>
      </w:r>
      <w:r w:rsidRPr="00DA2011">
        <w:rPr>
          <w:rFonts w:ascii="Times New Roman" w:hAnsi="Times New Roman" w:hint="eastAsia"/>
          <w:color w:val="000000"/>
          <w:sz w:val="28"/>
          <w:szCs w:val="28"/>
        </w:rPr>
        <w:t>ē</w:t>
      </w:r>
      <w:r w:rsidRPr="00DA2011">
        <w:rPr>
          <w:rFonts w:ascii="Times New Roman" w:hAnsi="Times New Roman"/>
          <w:color w:val="000000"/>
          <w:sz w:val="28"/>
          <w:szCs w:val="28"/>
        </w:rPr>
        <w:t>tas noteikt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rt</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b</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p</w:t>
      </w:r>
      <w:r w:rsidRPr="00DA2011">
        <w:rPr>
          <w:rFonts w:ascii="Times New Roman" w:hAnsi="Times New Roman" w:hint="eastAsia"/>
          <w:color w:val="000000"/>
          <w:sz w:val="28"/>
          <w:szCs w:val="28"/>
        </w:rPr>
        <w:t>ē</w:t>
      </w:r>
      <w:r w:rsidRPr="00DA2011">
        <w:rPr>
          <w:rFonts w:ascii="Times New Roman" w:hAnsi="Times New Roman"/>
          <w:color w:val="000000"/>
          <w:sz w:val="28"/>
          <w:szCs w:val="28"/>
        </w:rPr>
        <w:t xml:space="preserve">c </w:t>
      </w:r>
      <w:r w:rsidRPr="00DA2011">
        <w:rPr>
          <w:rFonts w:ascii="Times New Roman" w:hAnsi="Times New Roman" w:hint="eastAsia"/>
          <w:color w:val="000000"/>
          <w:sz w:val="28"/>
          <w:szCs w:val="28"/>
        </w:rPr>
        <w:t>ģ</w:t>
      </w:r>
      <w:r w:rsidRPr="00DA2011">
        <w:rPr>
          <w:rFonts w:ascii="Times New Roman" w:hAnsi="Times New Roman"/>
          <w:color w:val="000000"/>
          <w:sz w:val="28"/>
          <w:szCs w:val="28"/>
        </w:rPr>
        <w:t>eotelpisko pamatdatu aktualiz</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cijas. 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p</w:t>
      </w:r>
      <w:r w:rsidRPr="00DA2011">
        <w:rPr>
          <w:rFonts w:ascii="Times New Roman" w:hAnsi="Times New Roman" w:hint="eastAsia"/>
          <w:color w:val="000000"/>
          <w:sz w:val="28"/>
          <w:szCs w:val="28"/>
        </w:rPr>
        <w:t>ē</w:t>
      </w:r>
      <w:r w:rsidRPr="00DA2011">
        <w:rPr>
          <w:rFonts w:ascii="Times New Roman" w:hAnsi="Times New Roman"/>
          <w:color w:val="000000"/>
          <w:sz w:val="28"/>
          <w:szCs w:val="28"/>
        </w:rPr>
        <w:t>c ir nepieciešam</w:t>
      </w:r>
      <w:r w:rsidR="00DA2011" w:rsidRPr="00DA2011">
        <w:rPr>
          <w:rFonts w:ascii="Times New Roman" w:hAnsi="Times New Roman"/>
          <w:color w:val="000000"/>
          <w:sz w:val="28"/>
          <w:szCs w:val="28"/>
        </w:rPr>
        <w:t>s</w:t>
      </w:r>
      <w:r w:rsidRPr="00DA2011">
        <w:rPr>
          <w:rFonts w:ascii="Times New Roman" w:hAnsi="Times New Roman"/>
          <w:color w:val="000000"/>
          <w:sz w:val="28"/>
          <w:szCs w:val="28"/>
        </w:rPr>
        <w:t xml:space="preserve"> noteikt robežu</w:t>
      </w:r>
      <w:r w:rsidR="00DA2011" w:rsidRPr="00DA2011">
        <w:rPr>
          <w:rFonts w:ascii="Times New Roman" w:hAnsi="Times New Roman"/>
          <w:color w:val="000000"/>
          <w:sz w:val="28"/>
          <w:szCs w:val="28"/>
        </w:rPr>
        <w:t>,</w:t>
      </w:r>
      <w:r w:rsidRPr="00DA2011">
        <w:rPr>
          <w:rFonts w:ascii="Times New Roman" w:hAnsi="Times New Roman"/>
          <w:color w:val="000000"/>
          <w:sz w:val="28"/>
          <w:szCs w:val="28"/>
        </w:rPr>
        <w:t xml:space="preserve"> l</w:t>
      </w:r>
      <w:r w:rsidRPr="00DA2011">
        <w:rPr>
          <w:rFonts w:ascii="Times New Roman" w:hAnsi="Times New Roman" w:hint="eastAsia"/>
          <w:color w:val="000000"/>
          <w:sz w:val="28"/>
          <w:szCs w:val="28"/>
        </w:rPr>
        <w:t>ī</w:t>
      </w:r>
      <w:r w:rsidRPr="00DA2011">
        <w:rPr>
          <w:rFonts w:ascii="Times New Roman" w:hAnsi="Times New Roman"/>
          <w:color w:val="000000"/>
          <w:sz w:val="28"/>
          <w:szCs w:val="28"/>
        </w:rPr>
        <w:t>dz kurai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piekraste pieder valstij jeb vietu, kur beidzas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piekraste un kuru sasniedz j</w:t>
      </w:r>
      <w:r w:rsidRPr="00DA2011">
        <w:rPr>
          <w:rFonts w:ascii="Times New Roman" w:hAnsi="Times New Roman" w:hint="eastAsia"/>
          <w:color w:val="000000"/>
          <w:sz w:val="28"/>
          <w:szCs w:val="28"/>
        </w:rPr>
        <w:t>ū</w:t>
      </w:r>
      <w:r w:rsidRPr="00DA2011">
        <w:rPr>
          <w:rFonts w:ascii="Times New Roman" w:hAnsi="Times New Roman"/>
          <w:color w:val="000000"/>
          <w:sz w:val="28"/>
          <w:szCs w:val="28"/>
        </w:rPr>
        <w:t>ras augst</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k</w:t>
      </w:r>
      <w:r w:rsidRPr="00DA2011">
        <w:rPr>
          <w:rFonts w:ascii="Times New Roman" w:hAnsi="Times New Roman" w:hint="eastAsia"/>
          <w:color w:val="000000"/>
          <w:sz w:val="28"/>
          <w:szCs w:val="28"/>
        </w:rPr>
        <w:t>ā</w:t>
      </w:r>
      <w:r w:rsidRPr="00DA2011">
        <w:rPr>
          <w:rFonts w:ascii="Times New Roman" w:hAnsi="Times New Roman"/>
          <w:color w:val="000000"/>
          <w:sz w:val="28"/>
          <w:szCs w:val="28"/>
        </w:rPr>
        <w:t xml:space="preserve"> banga</w:t>
      </w:r>
      <w:r w:rsidR="00DA2011">
        <w:rPr>
          <w:rFonts w:ascii="Times New Roman" w:hAnsi="Times New Roman"/>
          <w:color w:val="000000"/>
          <w:sz w:val="28"/>
          <w:szCs w:val="28"/>
        </w:rPr>
        <w:t>;</w:t>
      </w:r>
    </w:p>
    <w:p w14:paraId="008BD1E2" w14:textId="1450BFEF" w:rsidR="00DA2011" w:rsidRDefault="00A540CA" w:rsidP="00AD3170">
      <w:pPr>
        <w:pStyle w:val="ListParagraph"/>
        <w:numPr>
          <w:ilvl w:val="0"/>
          <w:numId w:val="5"/>
        </w:numPr>
        <w:tabs>
          <w:tab w:val="left" w:pos="851"/>
          <w:tab w:val="left" w:pos="900"/>
        </w:tabs>
        <w:ind w:left="927"/>
        <w:jc w:val="both"/>
        <w:rPr>
          <w:rFonts w:ascii="Times New Roman" w:hAnsi="Times New Roman"/>
          <w:color w:val="000000"/>
          <w:sz w:val="28"/>
          <w:szCs w:val="28"/>
        </w:rPr>
      </w:pPr>
      <w:r>
        <w:rPr>
          <w:rFonts w:ascii="Times New Roman" w:hAnsi="Times New Roman"/>
          <w:color w:val="000000"/>
          <w:sz w:val="28"/>
          <w:szCs w:val="28"/>
        </w:rPr>
        <w:t>Redakcionāli mainīt to</w:t>
      </w:r>
      <w:r w:rsidR="00DA2011">
        <w:rPr>
          <w:rFonts w:ascii="Times New Roman" w:hAnsi="Times New Roman"/>
          <w:color w:val="000000"/>
          <w:sz w:val="28"/>
          <w:szCs w:val="28"/>
        </w:rPr>
        <w:t>, ka Jūras likumā ietverami pamatnosacījumi par jūras piekrastes, nevis krastu, kā valsts publisko īpašumu;</w:t>
      </w:r>
    </w:p>
    <w:p w14:paraId="0B65ABCB" w14:textId="69B79A47" w:rsidR="00DA2011" w:rsidRDefault="00C53CB3" w:rsidP="00AD3170">
      <w:pPr>
        <w:pStyle w:val="ListParagraph"/>
        <w:numPr>
          <w:ilvl w:val="0"/>
          <w:numId w:val="5"/>
        </w:numPr>
        <w:tabs>
          <w:tab w:val="left" w:pos="851"/>
          <w:tab w:val="left" w:pos="900"/>
        </w:tabs>
        <w:ind w:left="927"/>
        <w:jc w:val="both"/>
        <w:rPr>
          <w:rFonts w:ascii="Times New Roman" w:hAnsi="Times New Roman"/>
          <w:color w:val="000000"/>
          <w:sz w:val="28"/>
          <w:szCs w:val="28"/>
        </w:rPr>
      </w:pPr>
      <w:r>
        <w:rPr>
          <w:rFonts w:ascii="Times New Roman" w:hAnsi="Times New Roman"/>
          <w:color w:val="000000"/>
          <w:sz w:val="28"/>
          <w:szCs w:val="28"/>
        </w:rPr>
        <w:t>S</w:t>
      </w:r>
      <w:r w:rsidR="00DA2011">
        <w:rPr>
          <w:rFonts w:ascii="Times New Roman" w:hAnsi="Times New Roman"/>
          <w:color w:val="000000"/>
          <w:sz w:val="28"/>
          <w:szCs w:val="28"/>
        </w:rPr>
        <w:t>kaidrojum</w:t>
      </w:r>
      <w:r w:rsidR="00A540CA">
        <w:rPr>
          <w:rFonts w:ascii="Times New Roman" w:hAnsi="Times New Roman"/>
          <w:color w:val="000000"/>
          <w:sz w:val="28"/>
          <w:szCs w:val="28"/>
        </w:rPr>
        <w:t>ā</w:t>
      </w:r>
      <w:r w:rsidR="00DA2011">
        <w:rPr>
          <w:rFonts w:ascii="Times New Roman" w:hAnsi="Times New Roman"/>
          <w:color w:val="000000"/>
          <w:sz w:val="28"/>
          <w:szCs w:val="28"/>
        </w:rPr>
        <w:t xml:space="preserve"> par trīs </w:t>
      </w:r>
      <w:proofErr w:type="spellStart"/>
      <w:r w:rsidR="00DA2011">
        <w:rPr>
          <w:rFonts w:ascii="Times New Roman" w:hAnsi="Times New Roman"/>
          <w:color w:val="000000"/>
          <w:sz w:val="28"/>
          <w:szCs w:val="28"/>
        </w:rPr>
        <w:t>prim</w:t>
      </w:r>
      <w:proofErr w:type="spellEnd"/>
      <w:r w:rsidR="00DA2011">
        <w:rPr>
          <w:rFonts w:ascii="Times New Roman" w:hAnsi="Times New Roman"/>
          <w:color w:val="000000"/>
          <w:sz w:val="28"/>
          <w:szCs w:val="28"/>
        </w:rPr>
        <w:t xml:space="preserve"> pantu </w:t>
      </w:r>
      <w:r w:rsidR="00A540CA">
        <w:rPr>
          <w:rFonts w:ascii="Times New Roman" w:hAnsi="Times New Roman"/>
          <w:color w:val="000000"/>
          <w:sz w:val="28"/>
          <w:szCs w:val="28"/>
        </w:rPr>
        <w:t>iekļaut šī atzinuma 2. punktā minēto jūras krasta līniju, kā arī noteikt, ka dati reģistrēšanai jānodod Nekustamā īpašuma valsts kadastra informācijas sistēmā un citās valsts informācijas sistēmās;</w:t>
      </w:r>
    </w:p>
    <w:p w14:paraId="3C621859" w14:textId="2917FCA7" w:rsidR="001A3F4B" w:rsidRPr="00C53CB3" w:rsidRDefault="00C53CB3" w:rsidP="00AC60E4">
      <w:pPr>
        <w:pStyle w:val="ListParagraph"/>
        <w:numPr>
          <w:ilvl w:val="0"/>
          <w:numId w:val="5"/>
        </w:numPr>
        <w:tabs>
          <w:tab w:val="left" w:pos="851"/>
          <w:tab w:val="left" w:pos="900"/>
        </w:tabs>
        <w:ind w:left="927"/>
        <w:jc w:val="both"/>
        <w:rPr>
          <w:rFonts w:ascii="Times New Roman" w:hAnsi="Times New Roman"/>
          <w:sz w:val="28"/>
          <w:szCs w:val="28"/>
        </w:rPr>
      </w:pPr>
      <w:r>
        <w:rPr>
          <w:rFonts w:ascii="Times New Roman" w:hAnsi="Times New Roman"/>
          <w:color w:val="000000"/>
          <w:sz w:val="28"/>
          <w:szCs w:val="28"/>
        </w:rPr>
        <w:t>P</w:t>
      </w:r>
      <w:r w:rsidR="00A540CA" w:rsidRPr="00A540CA">
        <w:rPr>
          <w:rFonts w:ascii="Times New Roman" w:hAnsi="Times New Roman"/>
          <w:color w:val="000000"/>
          <w:sz w:val="28"/>
          <w:szCs w:val="28"/>
        </w:rPr>
        <w:t>apildināt skaidrojumu par noteikumu nepieciešamību</w:t>
      </w:r>
      <w:r w:rsidR="00A540CA">
        <w:rPr>
          <w:rFonts w:ascii="Times New Roman" w:hAnsi="Times New Roman"/>
          <w:color w:val="000000"/>
          <w:sz w:val="28"/>
          <w:szCs w:val="28"/>
        </w:rPr>
        <w:t>: “</w:t>
      </w:r>
      <w:r w:rsidR="00A540CA" w:rsidRPr="00A540CA">
        <w:rPr>
          <w:rFonts w:ascii="Times New Roman" w:hAnsi="Times New Roman"/>
          <w:color w:val="000000"/>
          <w:sz w:val="28"/>
          <w:szCs w:val="28"/>
        </w:rPr>
        <w:t>Šie noteikumi ir nepieciešami, lai noteiktu j</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ras piekrastes joslas robežu sauszem</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 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ar</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 xml:space="preserve"> lai noteiktu  j</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 xml:space="preserve">ras piekrastes </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de</w:t>
      </w:r>
      <w:r w:rsidR="00A540CA" w:rsidRPr="00A540CA">
        <w:rPr>
          <w:rFonts w:ascii="Times New Roman" w:hAnsi="Times New Roman" w:hint="eastAsia"/>
          <w:color w:val="000000"/>
          <w:sz w:val="28"/>
          <w:szCs w:val="28"/>
        </w:rPr>
        <w:t>ņ</w:t>
      </w:r>
      <w:r w:rsidR="00A540CA" w:rsidRPr="00A540CA">
        <w:rPr>
          <w:rFonts w:ascii="Times New Roman" w:hAnsi="Times New Roman"/>
          <w:color w:val="000000"/>
          <w:sz w:val="28"/>
          <w:szCs w:val="28"/>
        </w:rPr>
        <w:t>u joslu, kas atbilstoši Zemes p</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rvald</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bas likumam ir akvatorija divu kilometru platum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no j</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ras krasta l</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nijas, un t</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d</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j</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di var</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tu tikt izpild</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ti vair</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ki Zemes p</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rvald</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bas likum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noteiktie uzdevumi. Zem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k min</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to uzdevumu izpilde ir atkar</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ga no t</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un kad tiks noteikta j</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ras augst</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s bangas robeža, jo no t</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s ir atkar</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ga j</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ras piekrastes joslas pirmreiz</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j</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re</w:t>
      </w:r>
      <w:r w:rsidR="00A540CA" w:rsidRPr="00A540CA">
        <w:rPr>
          <w:rFonts w:ascii="Times New Roman" w:hAnsi="Times New Roman" w:hint="eastAsia"/>
          <w:color w:val="000000"/>
          <w:sz w:val="28"/>
          <w:szCs w:val="28"/>
        </w:rPr>
        <w:t>ģ</w:t>
      </w:r>
      <w:r w:rsidR="00A540CA" w:rsidRPr="00A540CA">
        <w:rPr>
          <w:rFonts w:ascii="Times New Roman" w:hAnsi="Times New Roman"/>
          <w:color w:val="000000"/>
          <w:sz w:val="28"/>
          <w:szCs w:val="28"/>
        </w:rPr>
        <w:t>istr</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cija Nekustam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pašuma valsts kadastra inform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cijas sist</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Atbilstoši Zemes p</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rvald</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bas likuma P</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rejas noteikumu 5.punkta 6.apakšpunktam ne v</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l</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k 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l</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dz 2021.gada 31.decembrim Ministru kabinetam ir j</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nosaka 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rt</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ba 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d</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Nekustam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pašuma valsts kadastra inform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cijas sist</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m</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re</w:t>
      </w:r>
      <w:r w:rsidR="00A540CA" w:rsidRPr="00A540CA">
        <w:rPr>
          <w:rFonts w:ascii="Times New Roman" w:hAnsi="Times New Roman" w:hint="eastAsia"/>
          <w:color w:val="000000"/>
          <w:sz w:val="28"/>
          <w:szCs w:val="28"/>
        </w:rPr>
        <w:t>ģ</w:t>
      </w:r>
      <w:r w:rsidR="00A540CA" w:rsidRPr="00A540CA">
        <w:rPr>
          <w:rFonts w:ascii="Times New Roman" w:hAnsi="Times New Roman"/>
          <w:color w:val="000000"/>
          <w:sz w:val="28"/>
          <w:szCs w:val="28"/>
        </w:rPr>
        <w:t>istr</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 xml:space="preserve"> j</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ras piekrastes joslu. Lai neb</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tu j</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groza Zemes p</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rvald</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bas likums, Ministru kabinetam j</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nosaka j</w:t>
      </w:r>
      <w:r w:rsidR="00A540CA" w:rsidRPr="00A540CA">
        <w:rPr>
          <w:rFonts w:ascii="Times New Roman" w:hAnsi="Times New Roman" w:hint="eastAsia"/>
          <w:color w:val="000000"/>
          <w:sz w:val="28"/>
          <w:szCs w:val="28"/>
        </w:rPr>
        <w:t>ū</w:t>
      </w:r>
      <w:r w:rsidR="00A540CA" w:rsidRPr="00A540CA">
        <w:rPr>
          <w:rFonts w:ascii="Times New Roman" w:hAnsi="Times New Roman"/>
          <w:color w:val="000000"/>
          <w:sz w:val="28"/>
          <w:szCs w:val="28"/>
        </w:rPr>
        <w:t>ras augst</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s bangas robežas l</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nijas noteikšanas 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rt</w:t>
      </w:r>
      <w:r w:rsidR="00A540CA" w:rsidRPr="00A540CA">
        <w:rPr>
          <w:rFonts w:ascii="Times New Roman" w:hAnsi="Times New Roman" w:hint="eastAsia"/>
          <w:color w:val="000000"/>
          <w:sz w:val="28"/>
          <w:szCs w:val="28"/>
        </w:rPr>
        <w:t>ī</w:t>
      </w:r>
      <w:r w:rsidR="00A540CA" w:rsidRPr="00A540CA">
        <w:rPr>
          <w:rFonts w:ascii="Times New Roman" w:hAnsi="Times New Roman"/>
          <w:color w:val="000000"/>
          <w:sz w:val="28"/>
          <w:szCs w:val="28"/>
        </w:rPr>
        <w:t>ba ne v</w:t>
      </w:r>
      <w:r w:rsidR="00A540CA" w:rsidRPr="00A540CA">
        <w:rPr>
          <w:rFonts w:ascii="Times New Roman" w:hAnsi="Times New Roman" w:hint="eastAsia"/>
          <w:color w:val="000000"/>
          <w:sz w:val="28"/>
          <w:szCs w:val="28"/>
        </w:rPr>
        <w:t>ē</w:t>
      </w:r>
      <w:r w:rsidR="00A540CA" w:rsidRPr="00A540CA">
        <w:rPr>
          <w:rFonts w:ascii="Times New Roman" w:hAnsi="Times New Roman"/>
          <w:color w:val="000000"/>
          <w:sz w:val="28"/>
          <w:szCs w:val="28"/>
        </w:rPr>
        <w:t>l</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k k</w:t>
      </w:r>
      <w:r w:rsidR="00A540CA" w:rsidRPr="00A540CA">
        <w:rPr>
          <w:rFonts w:ascii="Times New Roman" w:hAnsi="Times New Roman" w:hint="eastAsia"/>
          <w:color w:val="000000"/>
          <w:sz w:val="28"/>
          <w:szCs w:val="28"/>
        </w:rPr>
        <w:t>ā</w:t>
      </w:r>
      <w:r w:rsidR="00A540CA" w:rsidRPr="00A540CA">
        <w:rPr>
          <w:rFonts w:ascii="Times New Roman" w:hAnsi="Times New Roman"/>
          <w:color w:val="000000"/>
          <w:sz w:val="28"/>
          <w:szCs w:val="28"/>
        </w:rPr>
        <w:t xml:space="preserve"> pusgadu pirms 2021.gada 31.decembrim.</w:t>
      </w:r>
      <w:r w:rsidR="00A540CA">
        <w:rPr>
          <w:rFonts w:ascii="Times New Roman" w:hAnsi="Times New Roman"/>
          <w:color w:val="000000"/>
          <w:sz w:val="28"/>
          <w:szCs w:val="28"/>
        </w:rPr>
        <w:t xml:space="preserve"> 2018.gada…”</w:t>
      </w:r>
      <w:r w:rsidR="0057257A">
        <w:rPr>
          <w:rFonts w:ascii="Times New Roman" w:hAnsi="Times New Roman"/>
          <w:color w:val="000000"/>
          <w:sz w:val="28"/>
          <w:szCs w:val="28"/>
        </w:rPr>
        <w:t>.</w:t>
      </w:r>
    </w:p>
    <w:p w14:paraId="1844629F" w14:textId="77777777" w:rsidR="00C53CB3" w:rsidRPr="00C544F2" w:rsidRDefault="00C53CB3" w:rsidP="00C53CB3">
      <w:pPr>
        <w:pStyle w:val="ListParagraph"/>
        <w:tabs>
          <w:tab w:val="left" w:pos="851"/>
          <w:tab w:val="left" w:pos="900"/>
        </w:tabs>
        <w:ind w:left="927"/>
        <w:jc w:val="both"/>
        <w:rPr>
          <w:rFonts w:ascii="Times New Roman" w:hAnsi="Times New Roman"/>
          <w:sz w:val="28"/>
          <w:szCs w:val="28"/>
        </w:rPr>
      </w:pPr>
    </w:p>
    <w:p w14:paraId="369CF79A" w14:textId="26DADA23" w:rsidR="00C544F2" w:rsidRPr="00C544F2" w:rsidRDefault="00C544F2" w:rsidP="00C544F2">
      <w:pPr>
        <w:tabs>
          <w:tab w:val="left" w:pos="0"/>
        </w:tabs>
        <w:ind w:firstLine="142"/>
        <w:jc w:val="both"/>
        <w:rPr>
          <w:rFonts w:ascii="Times New Roman" w:hAnsi="Times New Roman"/>
          <w:sz w:val="28"/>
          <w:szCs w:val="28"/>
        </w:rPr>
      </w:pPr>
      <w:r>
        <w:rPr>
          <w:rFonts w:ascii="Times New Roman" w:hAnsi="Times New Roman"/>
          <w:sz w:val="28"/>
          <w:szCs w:val="28"/>
        </w:rPr>
        <w:lastRenderedPageBreak/>
        <w:tab/>
        <w:t>LPS atkārtoti vērš uzmanību uz to, ka būtu jāizvērtē, vai grozījumi attiecībā uz augstākās bangas robežas līnijas noteikšanu ir iekļaujami Jūras vides aizsardzības un pārvaldības likumā, vai tomēr Zemes pārvaldības likumā, kā to sākotnēji ir norādījusi arī Ārlietu ministrija.</w:t>
      </w:r>
      <w:r w:rsidR="00FD666F">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p>
    <w:p w14:paraId="1A4CD6CA" w14:textId="77777777" w:rsidR="00A96D2C" w:rsidRPr="00BB55C0" w:rsidRDefault="00A96D2C" w:rsidP="00A96D2C">
      <w:pPr>
        <w:jc w:val="both"/>
        <w:rPr>
          <w:rFonts w:ascii="Times New Roman" w:hAnsi="Times New Roman"/>
          <w:sz w:val="28"/>
          <w:szCs w:val="28"/>
        </w:rPr>
      </w:pPr>
    </w:p>
    <w:p w14:paraId="10D8CFAA" w14:textId="77777777" w:rsidR="00A96D2C" w:rsidRPr="00BB55C0" w:rsidRDefault="00A96D2C" w:rsidP="00A96D2C">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2FAEAE48" w:rsidR="00BD361F" w:rsidRPr="00E11005" w:rsidRDefault="00C53CB3" w:rsidP="00627C1E">
            <w:pPr>
              <w:rPr>
                <w:rFonts w:ascii="Times New Roman" w:hAnsi="Times New Roman"/>
                <w:sz w:val="28"/>
                <w:szCs w:val="28"/>
              </w:rPr>
            </w:pPr>
            <w:r>
              <w:rPr>
                <w:rFonts w:ascii="Times New Roman" w:hAnsi="Times New Roman"/>
                <w:sz w:val="28"/>
                <w:szCs w:val="28"/>
              </w:rPr>
              <w:t>Pr</w:t>
            </w:r>
            <w:r w:rsidR="00BD361F">
              <w:rPr>
                <w:rFonts w:ascii="Times New Roman" w:hAnsi="Times New Roman"/>
                <w:sz w:val="28"/>
                <w:szCs w:val="28"/>
              </w:rPr>
              <w:t>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43ECFC15" w14:textId="77777777" w:rsidR="00BD361F" w:rsidRPr="00322021" w:rsidRDefault="00BD361F" w:rsidP="00BD361F">
      <w:pPr>
        <w:jc w:val="both"/>
        <w:rPr>
          <w:rFonts w:ascii="Times New Roman" w:hAnsi="Times New Roman"/>
          <w:sz w:val="28"/>
        </w:rPr>
      </w:pPr>
    </w:p>
    <w:p w14:paraId="20461E7D" w14:textId="1AF0A033" w:rsidR="00676629" w:rsidRDefault="00C53CB3" w:rsidP="001443E4">
      <w:pPr>
        <w:rPr>
          <w:rFonts w:ascii="Times New Roman" w:hAnsi="Times New Roman"/>
          <w:sz w:val="24"/>
          <w:szCs w:val="24"/>
        </w:rPr>
      </w:pPr>
      <w:r>
        <w:rPr>
          <w:rFonts w:ascii="Times New Roman" w:hAnsi="Times New Roman"/>
          <w:sz w:val="24"/>
          <w:szCs w:val="24"/>
        </w:rPr>
        <w:t>S</w:t>
      </w:r>
      <w:r w:rsidR="00676629">
        <w:rPr>
          <w:rFonts w:ascii="Times New Roman" w:hAnsi="Times New Roman"/>
          <w:sz w:val="24"/>
          <w:szCs w:val="24"/>
        </w:rPr>
        <w:t>anita Šķiltere 26313528</w:t>
      </w:r>
    </w:p>
    <w:p w14:paraId="68C63CEF" w14:textId="7E9ACBB0" w:rsidR="00676629" w:rsidRDefault="00676629" w:rsidP="001443E4">
      <w:pPr>
        <w:rPr>
          <w:rFonts w:ascii="Times New Roman" w:hAnsi="Times New Roman"/>
          <w:sz w:val="24"/>
          <w:szCs w:val="24"/>
        </w:rPr>
      </w:pPr>
      <w:r>
        <w:rPr>
          <w:rFonts w:ascii="Times New Roman" w:hAnsi="Times New Roman"/>
          <w:sz w:val="24"/>
          <w:szCs w:val="24"/>
        </w:rPr>
        <w:t>s</w:t>
      </w:r>
      <w:r w:rsidRPr="00676629">
        <w:rPr>
          <w:rFonts w:ascii="Times New Roman" w:hAnsi="Times New Roman"/>
          <w:sz w:val="24"/>
          <w:szCs w:val="24"/>
        </w:rPr>
        <w:t>anita.skiltere@lps.lv</w:t>
      </w:r>
    </w:p>
    <w:p w14:paraId="345D88B7" w14:textId="77777777" w:rsidR="00676629" w:rsidRDefault="00676629" w:rsidP="001443E4">
      <w:pPr>
        <w:rPr>
          <w:rFonts w:ascii="Times New Roman" w:hAnsi="Times New Roman"/>
          <w:sz w:val="24"/>
          <w:szCs w:val="24"/>
        </w:rPr>
      </w:pPr>
    </w:p>
    <w:p w14:paraId="02C1344F" w14:textId="0B503D23" w:rsidR="001443E4" w:rsidRPr="001443E4" w:rsidRDefault="00BD361F" w:rsidP="001443E4">
      <w:pPr>
        <w:rPr>
          <w:rFonts w:ascii="Times New Roman" w:hAnsi="Times New Roman"/>
          <w:sz w:val="24"/>
          <w:szCs w:val="24"/>
          <w:lang w:eastAsia="lv-LV"/>
        </w:rPr>
      </w:pPr>
      <w:r w:rsidRPr="001443E4">
        <w:rPr>
          <w:rFonts w:ascii="Times New Roman" w:hAnsi="Times New Roman"/>
          <w:sz w:val="24"/>
          <w:szCs w:val="24"/>
        </w:rPr>
        <w:t xml:space="preserve">Sandra Bērziņa </w:t>
      </w:r>
      <w:r w:rsidR="001443E4" w:rsidRPr="001443E4">
        <w:rPr>
          <w:rFonts w:ascii="Times New Roman" w:hAnsi="Times New Roman"/>
          <w:sz w:val="24"/>
          <w:szCs w:val="24"/>
        </w:rPr>
        <w:t xml:space="preserve">26527258  </w:t>
      </w:r>
    </w:p>
    <w:p w14:paraId="26D04C80" w14:textId="77777777" w:rsidR="00BD361F" w:rsidRPr="00B62FB6" w:rsidRDefault="00BD361F" w:rsidP="00BD361F">
      <w:pPr>
        <w:rPr>
          <w:rFonts w:ascii="Times New Roman" w:hAnsi="Times New Roman"/>
          <w:sz w:val="24"/>
          <w:szCs w:val="24"/>
        </w:rPr>
      </w:pPr>
      <w:r>
        <w:rPr>
          <w:rFonts w:ascii="Times New Roman" w:hAnsi="Times New Roman"/>
          <w:sz w:val="24"/>
          <w:szCs w:val="24"/>
        </w:rPr>
        <w:t>sandra.berzina@lps.lv</w:t>
      </w:r>
    </w:p>
    <w:p w14:paraId="62E1A82F" w14:textId="77777777" w:rsidR="003C575D" w:rsidRPr="00BB55C0" w:rsidRDefault="003C575D">
      <w:pPr>
        <w:rPr>
          <w:rFonts w:ascii="Times New Roman" w:hAnsi="Times New Roman"/>
        </w:rPr>
      </w:pPr>
    </w:p>
    <w:p w14:paraId="7536CCC9" w14:textId="77777777" w:rsidR="00DD6F0D" w:rsidRDefault="00DD6F0D" w:rsidP="00270C8C">
      <w:pPr>
        <w:jc w:val="both"/>
        <w:rPr>
          <w:rFonts w:ascii="Times New Roman" w:hAnsi="Times New Roman"/>
          <w:sz w:val="26"/>
          <w:szCs w:val="26"/>
        </w:rPr>
      </w:pPr>
    </w:p>
    <w:p w14:paraId="05FE00B3" w14:textId="03E4A266" w:rsidR="00BB55C0" w:rsidRDefault="00DD6F0D" w:rsidP="00270C8C">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p w14:paraId="7C6D7C89" w14:textId="77777777" w:rsidR="00BB55C0" w:rsidRPr="00BB55C0" w:rsidRDefault="00BB55C0" w:rsidP="00BB55C0">
      <w:pPr>
        <w:rPr>
          <w:rFonts w:ascii="Times New Roman" w:hAnsi="Times New Roman"/>
          <w:sz w:val="26"/>
          <w:szCs w:val="26"/>
        </w:rPr>
      </w:pP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10"/>
      <w:headerReference w:type="default" r:id="rId11"/>
      <w:footerReference w:type="default" r:id="rId12"/>
      <w:headerReference w:type="first" r:id="rId13"/>
      <w:footerReference w:type="first" r:id="rId14"/>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2CB43" w14:textId="77777777" w:rsidR="00366922" w:rsidRDefault="00366922">
      <w:r>
        <w:separator/>
      </w:r>
    </w:p>
  </w:endnote>
  <w:endnote w:type="continuationSeparator" w:id="0">
    <w:p w14:paraId="57D3CB3D" w14:textId="77777777" w:rsidR="00366922" w:rsidRDefault="00366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72688" w14:textId="0A899CF6" w:rsidR="00F73BDE" w:rsidRPr="00983F64" w:rsidRDefault="00F73BDE" w:rsidP="00983F64">
    <w:pPr>
      <w:pStyle w:val="Footer"/>
    </w:pPr>
    <w:bookmarkStart w:id="4" w:name="Subject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1CCF3" w14:textId="77777777" w:rsidR="00366922" w:rsidRDefault="00366922">
      <w:r>
        <w:separator/>
      </w:r>
    </w:p>
  </w:footnote>
  <w:footnote w:type="continuationSeparator" w:id="0">
    <w:p w14:paraId="27262E64" w14:textId="77777777" w:rsidR="00366922" w:rsidRDefault="00366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AD1F3" w14:textId="7C04A77C"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7BA1">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4D22E" w14:textId="77777777" w:rsidR="00AF4578" w:rsidRDefault="00AF4578" w:rsidP="00AF4578">
    <w:pPr>
      <w:tabs>
        <w:tab w:val="left" w:pos="1440"/>
      </w:tabs>
      <w:rPr>
        <w:rFonts w:ascii="Times New Roman" w:hAnsi="Times New Roman"/>
        <w:b/>
        <w:sz w:val="36"/>
      </w:rPr>
    </w:pPr>
    <w:r>
      <w:rPr>
        <w:noProof/>
        <w:lang w:eastAsia="lv-LV"/>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lang w:eastAsia="lv-LV"/>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97902"/>
    <w:multiLevelType w:val="hybridMultilevel"/>
    <w:tmpl w:val="8356F3B6"/>
    <w:lvl w:ilvl="0" w:tplc="86BC4A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EA30501"/>
    <w:multiLevelType w:val="hybridMultilevel"/>
    <w:tmpl w:val="414A07B6"/>
    <w:lvl w:ilvl="0" w:tplc="2334E3CC">
      <w:start w:val="1"/>
      <w:numFmt w:val="decimal"/>
      <w:lvlText w:val="%1."/>
      <w:lvlJc w:val="left"/>
      <w:pPr>
        <w:ind w:left="927" w:hanging="360"/>
      </w:pPr>
      <w:rPr>
        <w:rFonts w:hint="default"/>
        <w:b w:val="0"/>
        <w:bCs w:val="0"/>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E0F2526"/>
    <w:multiLevelType w:val="hybridMultilevel"/>
    <w:tmpl w:val="DDBAE48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3" w15:restartNumberingAfterBreak="0">
    <w:nsid w:val="60A0352F"/>
    <w:multiLevelType w:val="hybridMultilevel"/>
    <w:tmpl w:val="29E0FA8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4" w15:restartNumberingAfterBreak="0">
    <w:nsid w:val="6F7D700F"/>
    <w:multiLevelType w:val="hybridMultilevel"/>
    <w:tmpl w:val="0514512A"/>
    <w:lvl w:ilvl="0" w:tplc="2826BA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2C"/>
    <w:rsid w:val="00021787"/>
    <w:rsid w:val="00042534"/>
    <w:rsid w:val="000727AE"/>
    <w:rsid w:val="000A7656"/>
    <w:rsid w:val="001344E2"/>
    <w:rsid w:val="001348E1"/>
    <w:rsid w:val="00135B9E"/>
    <w:rsid w:val="001443E4"/>
    <w:rsid w:val="00146D76"/>
    <w:rsid w:val="00147FC5"/>
    <w:rsid w:val="00166936"/>
    <w:rsid w:val="00184B5E"/>
    <w:rsid w:val="001A3F4B"/>
    <w:rsid w:val="001E5006"/>
    <w:rsid w:val="00222314"/>
    <w:rsid w:val="0022414C"/>
    <w:rsid w:val="00237D07"/>
    <w:rsid w:val="00256536"/>
    <w:rsid w:val="00265257"/>
    <w:rsid w:val="00270C8C"/>
    <w:rsid w:val="002A7BA1"/>
    <w:rsid w:val="002B1484"/>
    <w:rsid w:val="002C1A17"/>
    <w:rsid w:val="002E009D"/>
    <w:rsid w:val="00312C6B"/>
    <w:rsid w:val="0035581F"/>
    <w:rsid w:val="00366922"/>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257A"/>
    <w:rsid w:val="00576E6E"/>
    <w:rsid w:val="005770CD"/>
    <w:rsid w:val="00584F9F"/>
    <w:rsid w:val="005B45BF"/>
    <w:rsid w:val="005C0EEF"/>
    <w:rsid w:val="00617FC1"/>
    <w:rsid w:val="00623A9A"/>
    <w:rsid w:val="00627C1E"/>
    <w:rsid w:val="006457A3"/>
    <w:rsid w:val="006472F9"/>
    <w:rsid w:val="006569C2"/>
    <w:rsid w:val="006656C3"/>
    <w:rsid w:val="006700FC"/>
    <w:rsid w:val="00676629"/>
    <w:rsid w:val="006E4CA9"/>
    <w:rsid w:val="00727D28"/>
    <w:rsid w:val="007345AA"/>
    <w:rsid w:val="00750DB1"/>
    <w:rsid w:val="007A4B22"/>
    <w:rsid w:val="007B448B"/>
    <w:rsid w:val="007D6ECA"/>
    <w:rsid w:val="007F1C1C"/>
    <w:rsid w:val="00820FB6"/>
    <w:rsid w:val="00837F48"/>
    <w:rsid w:val="0087341A"/>
    <w:rsid w:val="008771CD"/>
    <w:rsid w:val="008852BB"/>
    <w:rsid w:val="00887701"/>
    <w:rsid w:val="00893330"/>
    <w:rsid w:val="00904152"/>
    <w:rsid w:val="009448C3"/>
    <w:rsid w:val="009739A7"/>
    <w:rsid w:val="00983F64"/>
    <w:rsid w:val="009A72F0"/>
    <w:rsid w:val="009C4C2E"/>
    <w:rsid w:val="009F0931"/>
    <w:rsid w:val="00A0019A"/>
    <w:rsid w:val="00A00A50"/>
    <w:rsid w:val="00A13B29"/>
    <w:rsid w:val="00A141D8"/>
    <w:rsid w:val="00A443F8"/>
    <w:rsid w:val="00A540CA"/>
    <w:rsid w:val="00A771DC"/>
    <w:rsid w:val="00A83529"/>
    <w:rsid w:val="00A91A2A"/>
    <w:rsid w:val="00A94E0C"/>
    <w:rsid w:val="00A96D2C"/>
    <w:rsid w:val="00AA64E6"/>
    <w:rsid w:val="00AA676B"/>
    <w:rsid w:val="00AB3F35"/>
    <w:rsid w:val="00AE11F6"/>
    <w:rsid w:val="00AE2AAA"/>
    <w:rsid w:val="00AF4578"/>
    <w:rsid w:val="00B213B4"/>
    <w:rsid w:val="00B86413"/>
    <w:rsid w:val="00BA1C1C"/>
    <w:rsid w:val="00BA1E5F"/>
    <w:rsid w:val="00BB55C0"/>
    <w:rsid w:val="00BD361F"/>
    <w:rsid w:val="00C370F4"/>
    <w:rsid w:val="00C53CB3"/>
    <w:rsid w:val="00C544F2"/>
    <w:rsid w:val="00C54A96"/>
    <w:rsid w:val="00C92001"/>
    <w:rsid w:val="00CB2EF2"/>
    <w:rsid w:val="00CB47E4"/>
    <w:rsid w:val="00CB482D"/>
    <w:rsid w:val="00CE7267"/>
    <w:rsid w:val="00CF1655"/>
    <w:rsid w:val="00D0470F"/>
    <w:rsid w:val="00D161DD"/>
    <w:rsid w:val="00D64402"/>
    <w:rsid w:val="00DA2011"/>
    <w:rsid w:val="00DC1E6E"/>
    <w:rsid w:val="00DD6F0D"/>
    <w:rsid w:val="00E7571D"/>
    <w:rsid w:val="00EA7797"/>
    <w:rsid w:val="00F029CD"/>
    <w:rsid w:val="00F1119D"/>
    <w:rsid w:val="00F20C2B"/>
    <w:rsid w:val="00F23CFF"/>
    <w:rsid w:val="00F3072E"/>
    <w:rsid w:val="00F37A8D"/>
    <w:rsid w:val="00F61D74"/>
    <w:rsid w:val="00F71089"/>
    <w:rsid w:val="00F73BDE"/>
    <w:rsid w:val="00F842CF"/>
    <w:rsid w:val="00F91153"/>
    <w:rsid w:val="00FD666F"/>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character" w:customStyle="1" w:styleId="UnresolvedMention">
    <w:name w:val="Unresolved Mention"/>
    <w:basedOn w:val="DefaultParagraphFont"/>
    <w:uiPriority w:val="99"/>
    <w:semiHidden/>
    <w:unhideWhenUsed/>
    <w:rsid w:val="00676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B6075B-A5AA-4A12-ABE7-B10605CEFECD}">
  <ds:schemaRefs>
    <ds:schemaRef ds:uri="http://schemas.microsoft.com/sharepoint/v3/contenttype/forms"/>
  </ds:schemaRefs>
</ds:datastoreItem>
</file>

<file path=customXml/itemProps2.xml><?xml version="1.0" encoding="utf-8"?>
<ds:datastoreItem xmlns:ds="http://schemas.openxmlformats.org/officeDocument/2006/customXml" ds:itemID="{4DD31679-D6EE-4AC0-BF92-91F17401129C}">
  <ds:schemaRefs>
    <ds:schemaRef ds:uri="http://purl.org/dc/terms/"/>
    <ds:schemaRef ds:uri="http://www.w3.org/XML/1998/namespace"/>
    <ds:schemaRef ds:uri="http://purl.org/dc/elements/1.1/"/>
    <ds:schemaRef ds:uri="ace8e44c-fa88-44c0-8590-dfda63664a63"/>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22e0e09-afb4-4bf9-abab-ecc4519bc6eb"/>
  </ds:schemaRefs>
</ds:datastoreItem>
</file>

<file path=customXml/itemProps3.xml><?xml version="1.0" encoding="utf-8"?>
<ds:datastoreItem xmlns:ds="http://schemas.openxmlformats.org/officeDocument/2006/customXml" ds:itemID="{552C8F91-103D-4662-A5DC-F64733364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4868</Words>
  <Characters>2776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7629</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Edvīns Kāpostiņš</cp:lastModifiedBy>
  <cp:revision>2</cp:revision>
  <cp:lastPrinted>2006-11-20T11:43:00Z</cp:lastPrinted>
  <dcterms:created xsi:type="dcterms:W3CDTF">2021-01-04T09:25:00Z</dcterms:created>
  <dcterms:modified xsi:type="dcterms:W3CDTF">2021-01-04T09:25:00Z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y fmtid="{D5CDD505-2E9C-101B-9397-08002B2CF9AE}" pid="16" name="ContentTypeId">
    <vt:lpwstr>0x010100F62256131EA082498DC868E3AF956C40</vt:lpwstr>
  </property>
</Properties>
</file>