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Latviešu biedrības nama atjaunošanas, izpētes, konservācijas un restaurācijas programmu 2023.-2030.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Latviešu biedrības nama atjaunošanas, izpētes, konservācijas un restaurācijas programma 2023. – 2030.gadam)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1.pielikums Tehniskās apsekošanas atzinums Nr. TA-09/2019)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2.pielikums Rīgas Latviešu biedrības nama atjaunošanas, izpētes, konservācijas un restaurācijas programmas īstenošanas kārtas)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3.pielikums Rīgas Latviešu biedrības nama atjaunošanas, izpētes, konservācijas un restaurācijas programmas provizoriskās izmaksas)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rīkojuma projektu „Par Rīgas Latviešu biedrības nama atjaunošanas, izpētes, konservācijas un restaurācijas programmu 2023. – 2030.gadam”)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27.06.2023. 09.26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27.06.2023. 09.26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