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īpašuma ar kadastra numuru 64780080265 1.kvartāla 5.nogabalā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var ietilpt vairākas zemes vienības. Kaut arī konkrētā nekustamā īpašuma sastāvā projekta 19.6.1. apakšpunktā ietilpst viena zemes vienība, tomēr, lai nepārprotami varētu saprast, uz kuras zemes vienības konkrēto kvartālu un nogabalu attiecas minētie nosacījumi, lūdzam projekta 19.6.1.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vienības ar kadastra apzīmējumu 64780080265 1. kvartāla 5. nogabalā (pēc situācijas uz noteikumu pieņemšanas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vienības ar kadastra apzīmējumu 64780080265 1. kvartāla 5. 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īpašuma ar kadastra numuru 64780080266 1.kvartāla 1.nogabalā (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nekustamā īpašuma ar kadastra numuru 64780080266 ietilpst divas zemes vienības ar kadastra apzīmējumiem 64780080250 un 64780080266. Lai nepārprotami varētu saprast, uz kuras zemes vienības konkrēto kvartālu un nogabalu attiecas minētie nosacījumi, lūdzam projekta 19.6.2.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vienības ar kadastra apzīmējumu 64780080266 1. kvartāla 1. nogabalā (pēc situācijas uz noteikumu pieņemšanas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vienības ar kadastra apzīmējumu 64780080266 1. kvartāla 1. 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 informatīvā zīme dabas parka apzīmēšanai un tās lietošanas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visos noteikumu pielikumos nomainīt ministra personvārdu, jo Ministru kabineta sastāvs ir mainījies.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lietoto terminu, aizstājot visā tekstā vārdus "kadastra apzīmējums" attiecīgajā locījumā ar vārdiem "zemes vienības kadastra apzīmējums"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