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gājēju un velosipēdu ceļa būvniecības projekta īstenošanai gar valsts reģionālo autoceļu P76 “Aizkraukle-Jēkabpils” posmā no Salas ciema līdz Jēkabpilij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Tiesību akta lietai pievienot dokumentus, kas apliecina, ka </w:t>
            </w:r>
            <w:r w:rsidR="00000000" w:rsidRPr="00000000" w:rsidDel="00000000">
              <w:rPr>
                <w:u w:val="single"/>
                <w:rtl w:val="0"/>
              </w:rPr>
              <w:t xml:space="preserve">abām</w:t>
            </w:r>
            <w:r w:rsidR="00000000" w:rsidRPr="00000000" w:rsidDel="00000000">
              <w:rPr>
                <w:rtl w:val="0"/>
              </w:rPr>
              <w:t xml:space="preserve"> rīkojuma 1.1. apakšpunktā minētā nekustamā īpašuma kopīpašniecēm ir paziņots par Taisnīgas atlīdzības par sabiedrības vajadzībām atsavināmo nekustamo īpašumu noteikšanas komisijas 2024. gada 14.marta sēdi.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u w:val="single"/>
                <w:rtl w:val="0"/>
              </w:rPr>
              <w:t xml:space="preserve">Pamatojums:</w:t>
            </w:r>
            <w:r w:rsidR="00000000" w:rsidRPr="00000000" w:rsidDel="00000000">
              <w:rPr>
                <w:rtl w:val="0"/>
              </w:rPr>
              <w:t xml:space="preserve"> Atbilstoši Tiesību akta lietai pievienotajiem paskaidrojošajiem dokumentiem uz atsavināmo nekustamo īpašumu “Līči” (nekustamā īpašuma kadastra Nr.5686 002 0078) ir nostiprinātas īpašuma tiesības </w:t>
            </w:r>
            <w:r w:rsidR="00000000" w:rsidRPr="00000000" w:rsidDel="00000000">
              <w:rPr>
                <w:u w:val="single"/>
                <w:rtl w:val="0"/>
              </w:rPr>
              <w:t xml:space="preserve">divām fiziskām personām katrai 1/2 domājamās daļas apmērā</w:t>
            </w:r>
            <w:r w:rsidR="00000000" w:rsidRPr="00000000" w:rsidDel="00000000">
              <w:rPr>
                <w:rtl w:val="0"/>
              </w:rPr>
              <w:t xml:space="preserve">. Savukārt Tiesību akta lietai ir pievienots valsts sabiedrības ar ierobežotu atbildību “Latvijas Valsts ceļi” 2024. gada 31. janvāra paziņojums Nr.4.9/1901 "Par nekustamā īpašuma “Līči”, Salas pagasts, Jēkabpils novads, daļas atsavināšanu gājēju-velosipēdistu ceļa gar autoceļu P76 Aizkraukle–Jēkabpils posmā no Salas ciemata līdz Jēkabpilij 38,65 km līdz 42,57 km būvprojekta īstenošanai", kas adresēts tikai </w:t>
            </w:r>
            <w:r w:rsidR="00000000" w:rsidRPr="00000000" w:rsidDel="00000000">
              <w:rPr>
                <w:u w:val="single"/>
                <w:rtl w:val="0"/>
              </w:rPr>
              <w:t xml:space="preserve">vienai no kopīpašniecēm (V.U.), bet nav pievienots dokuments, kas apliecinātu, ka arī otra kopīpašniece  (L.P.) ir uzaicināta uz attiecīgo atlīdzības komisijas noteikšanas sēdi.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24-TA-782</w:t>
    </w:r>
    <w:r>
      <w:br/>
    </w:r>
    <w:r w:rsidR="00000000" w:rsidRPr="00000000" w:rsidDel="00000000">
      <w:rPr>
        <w:rtl w:val="0"/>
      </w:rPr>
      <w:t xml:space="preserve">Izdrukāts 12.04.2024.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24-TA-782</w:t>
    </w:r>
    <w:r>
      <w:br/>
    </w:r>
    <w:r w:rsidR="00000000" w:rsidRPr="00000000" w:rsidDel="00000000">
      <w:rPr>
        <w:rtl w:val="0"/>
      </w:rPr>
      <w:t xml:space="preserve">Izdrukāts 12.04.2024.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