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pašreizējās situācijas aprakstā ir norādīts, ka Meža likuma 29. pants rada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ar likumprojektu minētā likuma 29. panta pirmā daļa tiek izteikta jaunā redakcijā, lūdzu, izvērtēt administratīvā sloga izmaiņas. Atbilstoši vērtējumam, lūdzu, iekļaut anotācijā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pašreizējās situācijas aprakstā ir norādīts, ka Meža likuma 29. pants rada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ar likumprojektu  minētā likuma 29. panta pirmā daļa tiek izteikta jaunā redakcijā, lūdzu, izvērtēt administratīvā sloga izmaiņas. Atbilstoši vērtējumam, lūdzu, iekļaut anotācijā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fiziskām personām ir aizpildāms anotācijas 2. sadaļas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kancelejā 2025.gada 2.septembrī saņemta vairāku biedrību un nodibinājumu parakstīta vēstule par nepieciešamību meža nozares politikas plānošanas dokumentu izstrādes procesā pilnvērtīgi iesaistīt sabiedrības pārstāvjus. Iepazīstoties ar vēstulē norādītajiem apsvērumiem, Valsts kanceleja pārliecinājās, ka kopš 2020.gada meža politikas jomā nav izstrādāts politikas plānošanas dokuments, ko varētu uzskatīt par ietvaru normatīvajam regulējumam mežizstrādes un vienlaikus arī dabas aizsardzības jomā, dodot iespēju sabalansēt gan dažādu ieinteresēto pušu, gan sabiedrības kopējās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kancelejā kopš 2025.gada 8.septembra saņemti vismaz 35 privātpersonu iesniegumi (iesniegumu skaits turpina pieaugt) par nepieciešamību organizēt publisko apspriešanu par likumprojektu. Ministru kabineta 2024.gada 15.oktobra noteikumu Nr. 639 "Sabiedrības līdzdalības kārtība attīstības plānošanas procesā" 4.punkts paredz - ja projekta izstrādes procesā sabiedrības līdzdalības iespējas netiek nodrošinātas, institūcija lēmumu neiesaistīt sabiedrības pārstāvjus pamato, sniedzot skaidrojumu tiesību akta projekta sākotnējās ietekmes novērtējuma ziņojumā (turpmāk - anotācija). Valsts kanceleja, iepazīstoties ar likumprojekta anotāciju, konstatēja, ka tajā nav norādīts pamatojums, kādēļ netika nodrošinātas sabiedrības līdzdalības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izvērtējot likumprojekta anotācijā ietverto pamatojumu, īpaši attiecībā uz 36.panta papildinājumu ar jaunu daļu (par kuru vispār nav sniegts pamatojums likumprojekta anotācijas 1.sadaļā), neatbalsta likumprojekta virzību steidzamības kārtībā (saskaņošanai dotas nepilnas četras darba dienas) un bez publiskās apspriešanas. Attiecīgi Valsts kanceleja lūdz Zemkopības ministriju nodrošināt sabiedrības līdzdalības iespējas, organizējot publisko apspriešanu atbilstoši Ministru kabineta 2024.gada 15.oktobra noteikumiem Nr. 639 "Sabiedrības līdzdalības kārtība attīstības plānošanas procesā" pirms likumprojekta tālākās virzības.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aizpildīt anotācijas 7. sadaļu, norādot tiesību akta izpildē iesaistītās valsts institūcijas. Ja attiecināms, aizpildīt 7.4.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ietekmes aprakstu ar īsu informāciju par faktisko ietekmi uz fiziskām un juridiskām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