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1.05.2024.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1.05.2024.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7.docx</dc:title>
</cp:coreProperties>
</file>

<file path=docProps/custom.xml><?xml version="1.0" encoding="utf-8"?>
<Properties xmlns="http://schemas.openxmlformats.org/officeDocument/2006/custom-properties" xmlns:vt="http://schemas.openxmlformats.org/officeDocument/2006/docPropsVTypes"/>
</file>