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transporta enerģijas siltumnīcefekta gāzu emisiju intensitātes samazināšanu un modernizēšanu un vispārīgo ziņošanu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biodegvielu vai biomasas degvielu, kas ir ražota no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2. punktā minētajām izejvielām emisiju samazināšanas pienākuma izpildei ņem vērā ne vairāk kā 1,7 procentu apjomā no kopējā konkrētā degvielas piegādātāja transporta sektorā realizētā transporta enerģijas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atbalsta līdzsvaroto noteikumu projekta redakciju, tomēr, lai nodrošinātu atbilstību RED III un radītu izmaksu ziņā efektīvus veidus klimata mērķu sasniegšanai, lūdzam pārskatīt IX pielikuma B daļas (Annex IX-B) ierobežojuma (griestu)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pārskatītajai RED III direktīvai, lūdzam izvērtēt, vai ierobežojuma noteikšana no RED IX pielikuma B daļā uzskaitītajām izejvielām ražotajām degvielām vispār ir nepieciešama. Jāatzīmē, ka direktīva nepieprasa noteikt nekādus ierobežojumus degvielas piegādātāju saistībām. Tāpat ir svarīgi ņemt vērā, ka, sniedzot ziņojumus, Latvija šīm degvielām var piemērot dubulto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1,7% ierobežojums ir pārāk stingrs, tāpēc ierosinām – ja tiek ieviests ierobežojums no IX pielikuma B daļas izejvielām ražotajām degvielām, tam jābūt vismaz divreiz lielākam (3,4%),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Lielāku IX-B pielikuma ierobežojumu pamato arī fakts, ka Komisija 2024. gada pavasarī ar deleģēto direktīvu (ES 2024/1405) IX pielikuma B daļai pievienoja ievērojamu skaitu jaunu izejvielu. Ņemot vērā šos izejvielu papildinājumus un palielināto pieejamību, Komisijai būtu jāizdod deleģētais akts, lai pārskatītu (palielinātu) IX pielikuma B daļas izejvielām noteikto ierobežojuma līmeni. Turklāt Komisija faktiski ir mudinājusi dalībvalstis pašām pārskatīt šo līmeni, ieviešot RED III savos nacionālajos tiesību aktos, negaidot, kamēr Komisija veiks grozījumus ierobežojumā. Komisija atzīst, ka ierobežojuma palielināšana ES līmenī ar deleģēto aktu ir ilgs process, un tādēļ mudina dalībvalstis pašām pieteikties uz augstāku ierobežojuma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IX-B ierobežojums faktiski var kļūt par šķērsli jaunu, ilgtspējīgu izejvielu (piemēram, starpaugu un stipri noplicinātā zemē audzētu kultūru, kas ietilpst IX-B daļā, ja tās neizmanto aviācijā) attīstībai un mēroga paplašināšanai. Tāpēc LDTA iesaka palielināt IX pielikuma B daļas ierobežojumu, jo tas sniegtu saistītajām pusēm lielāku elastību mandāta izpildē. Latvijai nevajadzētu radīt sev nevajadzīgus ierobežojumus attiecībā uz izejvielām.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25.02.2026.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25.02.2026.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Atzinumi_23-TA-1986.docx</dc:title>
</cp:coreProperties>
</file>

<file path=docProps/custom.xml><?xml version="1.0" encoding="utf-8"?>
<Properties xmlns="http://schemas.openxmlformats.org/officeDocument/2006/custom-properties" xmlns:vt="http://schemas.openxmlformats.org/officeDocument/2006/docPropsVTypes"/>
</file>