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2.virziena “Vietējo pārtikas ražotāju potenciāls skolu nodrošināšanai ar pārtikas produktiem” 11.punktā kā risināmais problēmjautājums ir norādīts, ka pasūtītājam trūkst vienotu informācijas avotu par vietējiem produktiem un to pieejamību (informatīvā ziņojuma III daļas 2.punkta 1.4. un 2.5. apakšpunkts). Kā viena no nepieciešamajām rīcībām ir norādīta izstrādāt vienotu īso pārtikas piegādes ķēžu un iepirkumu digitālu izsekojamības (piemēram, kvadrātkodu) sistēmu un īstenot pilotprojektus sistēmas darbības testēšanai. Attiecīgi kā viena no līdzatbildīgajām institūcijām ir norādīta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Finanšu ministrijas kompetencē ir normatīvo aktu izstrāde publisko iepirkumu jomā, lūdzam skaidrot Finanšu ministrijas lomu šīs rīcības izpildē un kā tas ir saistīts ar normatīvo aktu izmaiņām, vai arī svītrot Finanšu ministriju no līdzatbildīgo institūciju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2.virziena “Vietējo pārtikas ražotāju potenciāls skolu nodrošināšanai ar pārtikas produktiem” 11.punkta sadaļā “Izstrādāt vienotu īso pārtikas piegādes ķēžu un iepirkumu digitālu izsekojamības (piemēram, kvadrātkodu) sistēmu un īstenot pilotprojektus sistēmas darbības testēšanai” svītrot FM no līdzatbildīgo institūciju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Medzvecka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Izskatāmā Informatīvā ziņojuma projekta 3. sadaļas “LPIA sistēmas produkti” 2.5.2. apakšpunkts ir papildināts ar risinājumu "3) izstrādāt vienotu īso pārtikas ķēžu un iepirkumu digitālu izsekojamības (piemēram, kvadrātkodu) sistēmu, un istenot pilotprojektus sistēmas darbības testēšanai". Attiecīgi arī Pielikuma 11. punkts ir papildināts ar rīcību "Izstrādāt vienotu īso pārtikas piegādes ķēžu un iepirkumu digitālās izsekojamības (piemēram, kvadrātkodu) sistēmu, un īstenot pilotprojektus sistēmas darbības testēšanai", kā līdzatbildīgo cita starpā norādot Iepirkumu uzraudzības biroju (IUB). IUB paskaidro, ka tā kompetencē ir publisko iepirkumu regulējuma skaidrošana un citas ar publisko iepirkumu uzraudzību saistītas funkcijas. Vienlaikus no minētās Informatīvā ziņojuma 3. punkta un Pielikuma 11. punkta apakšpunkta redakcijas nav skaidra IUB loma minētajā rīcībā, lūdzam skaidrot vai svītrot IUB no līdzatbildīgo uzskaitījuma.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ZIņojuma Pielikuma 11. punkta apakšpunktā "Izstrādāt vienotu īso pārtikas piegādes ķēžu un iepirkumu digitālās izsekojamības (piemēram, kvadrātkodu) sistēmu, un īstenot pilotprojektus sistēmas darbības testēšanai" minēto rīcību lūdzam skaidrot IUB lomu vai svītrot IUB no līdzatbildīgo uzskaitījuma.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TAP portālā šim informatīvajam ziņojumam pielikums ir pievienots divas reizes - viena 30.01.2025. aktuālā versija un pie papildu dokumentiem 20.09.2024. neakutālā versija. Lūgums neaktuālo versiju no TAP portāla izņemt, lai neradītu pārpratumus.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“Kopsavilkums” pirmspēdējā rindkopā papildināt ar informāciju, ka likums “Par valsts budžetu 2025. gadam un budžeta ietvaru 2025., 2026. un 2027. gadam” ir pieņemts un stājies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