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2018. gada 20. februāra noteikumos Nr. 97 "Publiskas personas mantas iznomāšanas 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un 5. punkta redakcija ir identiska šobrīd spēkā esošo Ministru kabineta 2018.gada 20.februāra noteikumu Nr.97 “Publiskas personas mantas iznomāšanas noteikumi” 4. un 5.punkta redakcijai, tādējādi nav skaidra grozījumu būtība, lūdzu sniegt skaidrojumu.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Dāvids Valters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03.04.2024.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03.04.2024.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