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Pieteikšanās neatkarīgas interneta protokola sestās versijas adresei, tās saņemšanas kārtība un lokālā interneta reģistra darbības nodrošināšanas, uzturēšanas un finansēšanas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Interneta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Pieteikšanās neatkarīgas interneta protokola sestās versijas adresei, tās saņemšanas kārtība un lokālā interneta reģistra darbības nodrošināšanas, uzturēšanas un finansēšanas kārtība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Izvērtējot Satiksmes ministrijas precizēto Ministra kabineta noteikumu projektu “Pieteikšanās neatkarīgas interneta protokola sestās versijas adresei, tās saņemšanas kārtība un lokālā interneta reģistra darbības nodrošināšanas, uzturēšanas un finansēšanas kārtība” (22-TA-2994) (turpmāk - Noteikumu projekts) un tā anotāciju, biedrība “Latvijas Interneta asociācija” (turpmāk - LIA) sniedz šādu viedokli: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LIA atbalsta neatkarīgas interneta protokola sestās versijas adrešu (turpmāk - IPv6) piešķiršanu valsts un pašvaldību iestādēm Latvijā.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Piedāvātā Noteikumu projekta anotācija jāprecizē, izvēršot skaidrojumu par IPv6 adrešu piešķiršanas deleģējuma VAS “Latvijas radio un televīzijas centrs” (turpmāk – LVRTC) nepieciešamību.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LIA nav vienprātības par piedāvāto tehnisko risinājumu un funkcijas deleģējumu tikai LVRTC.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Interneta asociācijas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Valdes priekšsēdētājs                                                           Andis Āriņš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Jankovska (LIA)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Izvērtējot Satiksmes ministrijas precizēto Ministra kabineta noteikumu projekta “Pieteikšanās neatkarīgas interneta protokola sestās versijas adresei, tās saņemšanas kārtība un lokālā interneta reģistra darbības nodrošināšanas, uzturēšanas un finansēšanas kārtība” (22-TA-2994) (turpmāk - Noteikumu projekts) anotāciju, biedrība “Latvijas Interneta asociācija” (turpmāk - LIA) sniedz šādu viedokli: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Piedāvātā Noteikumu projekta anotācija jāprecizē, izvēršot skaidrojumu par IPv6 adrešu piešķiršanas deleģējuma VAS “Latvijas radio un televīzijas centrs” (turpmāk – LVRTC) nepieciešamību.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Interneta asociācijas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Valdes priekšsēdētājs                                                           Andis Āriņš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Jankovska (LIA)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14.09.2023.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14.09.2023.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