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23-TA-1907: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Partnerības nolīgumu starp Eiropas Savienību un tās dalībvalstīm, no vienas puses, un Āfrikas, Karību jūras reģiona un Klusā okeāna valstu organizācijas dalībvalstīm,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(Labojumu verbālprocess partnerības nolīguma starp Eiropas Savienību un tās dalībvalstīm, no vienas puses, un Āfrikas, Karību jūras reģiona un Klusā okeāna valstu organizācijas dalībvalstīm, no otras puses, kas parakstīts Apijā, Samoa 2023. gada 15.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(Verbālprocesa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(Maryem van den Heuvel paraksts Eiropas Savienības Padomes Ģenerālsekretāra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Padomes Ģenerālsekretāres Terēzes Blanšē paraksts)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09.01.2025.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09.01.2025.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Atzinumi_23-TA-1907.docx</dc:title>
</cp:coreProperties>
</file>

<file path=docProps/custom.xml><?xml version="1.0" encoding="utf-8"?>
<Properties xmlns="http://schemas.openxmlformats.org/officeDocument/2006/custom-properties" xmlns:vt="http://schemas.openxmlformats.org/officeDocument/2006/docPropsVTypes"/>
</file>