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7.04.2025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7.04.2025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