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BBC8BE" w14:textId="77777777" w:rsidR="007F5ECD" w:rsidRPr="009A102B" w:rsidRDefault="007F5ECD" w:rsidP="007F5ECD">
      <w:pPr>
        <w:rPr>
          <w:rFonts w:eastAsia="Times New Roman"/>
          <w:sz w:val="24"/>
          <w:szCs w:val="24"/>
        </w:rPr>
      </w:pPr>
      <w:bookmarkStart w:id="0" w:name="_MailOriginal"/>
      <w:proofErr w:type="spellStart"/>
      <w:r w:rsidRPr="009A102B">
        <w:rPr>
          <w:rFonts w:eastAsia="Times New Roman"/>
          <w:b/>
          <w:bCs/>
          <w:sz w:val="24"/>
          <w:szCs w:val="24"/>
        </w:rPr>
        <w:t>From</w:t>
      </w:r>
      <w:proofErr w:type="spellEnd"/>
      <w:r w:rsidRPr="009A102B">
        <w:rPr>
          <w:rFonts w:eastAsia="Times New Roman"/>
          <w:b/>
          <w:bCs/>
          <w:sz w:val="24"/>
          <w:szCs w:val="24"/>
        </w:rPr>
        <w:t>:</w:t>
      </w:r>
      <w:r w:rsidRPr="009A102B">
        <w:rPr>
          <w:rFonts w:eastAsia="Times New Roman"/>
          <w:sz w:val="24"/>
          <w:szCs w:val="24"/>
        </w:rPr>
        <w:t xml:space="preserve"> vm@vm.gov.lv &lt;vm@vm.gov.lv&gt; </w:t>
      </w:r>
      <w:r w:rsidRPr="009A102B">
        <w:rPr>
          <w:rFonts w:eastAsia="Times New Roman"/>
          <w:sz w:val="24"/>
          <w:szCs w:val="24"/>
        </w:rPr>
        <w:br/>
      </w:r>
      <w:proofErr w:type="spellStart"/>
      <w:r w:rsidRPr="009A102B">
        <w:rPr>
          <w:rFonts w:eastAsia="Times New Roman"/>
          <w:b/>
          <w:bCs/>
          <w:sz w:val="24"/>
          <w:szCs w:val="24"/>
        </w:rPr>
        <w:t>Sent</w:t>
      </w:r>
      <w:proofErr w:type="spellEnd"/>
      <w:r w:rsidRPr="009A102B">
        <w:rPr>
          <w:rFonts w:eastAsia="Times New Roman"/>
          <w:b/>
          <w:bCs/>
          <w:sz w:val="24"/>
          <w:szCs w:val="24"/>
        </w:rPr>
        <w:t>:</w:t>
      </w:r>
      <w:r w:rsidRPr="009A102B">
        <w:rPr>
          <w:rFonts w:eastAsia="Times New Roman"/>
          <w:sz w:val="24"/>
          <w:szCs w:val="24"/>
        </w:rPr>
        <w:t xml:space="preserve"> </w:t>
      </w:r>
      <w:proofErr w:type="spellStart"/>
      <w:r w:rsidRPr="009A102B">
        <w:rPr>
          <w:rFonts w:eastAsia="Times New Roman"/>
          <w:sz w:val="24"/>
          <w:szCs w:val="24"/>
        </w:rPr>
        <w:t>Monday</w:t>
      </w:r>
      <w:proofErr w:type="spellEnd"/>
      <w:r w:rsidRPr="009A102B">
        <w:rPr>
          <w:rFonts w:eastAsia="Times New Roman"/>
          <w:sz w:val="24"/>
          <w:szCs w:val="24"/>
        </w:rPr>
        <w:t xml:space="preserve">, </w:t>
      </w:r>
      <w:proofErr w:type="spellStart"/>
      <w:r w:rsidRPr="009A102B">
        <w:rPr>
          <w:rFonts w:eastAsia="Times New Roman"/>
          <w:sz w:val="24"/>
          <w:szCs w:val="24"/>
        </w:rPr>
        <w:t>May</w:t>
      </w:r>
      <w:proofErr w:type="spellEnd"/>
      <w:r w:rsidRPr="009A102B">
        <w:rPr>
          <w:rFonts w:eastAsia="Times New Roman"/>
          <w:sz w:val="24"/>
          <w:szCs w:val="24"/>
        </w:rPr>
        <w:t xml:space="preserve"> 17, 2021 4:30 PM</w:t>
      </w:r>
      <w:r w:rsidRPr="009A102B">
        <w:rPr>
          <w:rFonts w:eastAsia="Times New Roman"/>
          <w:sz w:val="24"/>
          <w:szCs w:val="24"/>
        </w:rPr>
        <w:br/>
      </w:r>
      <w:r w:rsidRPr="009A102B">
        <w:rPr>
          <w:rFonts w:eastAsia="Times New Roman"/>
          <w:b/>
          <w:bCs/>
          <w:sz w:val="24"/>
          <w:szCs w:val="24"/>
        </w:rPr>
        <w:t>To:</w:t>
      </w:r>
      <w:r w:rsidRPr="009A102B">
        <w:rPr>
          <w:rFonts w:eastAsia="Times New Roman"/>
          <w:sz w:val="24"/>
          <w:szCs w:val="24"/>
        </w:rPr>
        <w:t xml:space="preserve"> VARAM &lt;pasts@varam.gov.lv&gt;; Natālija Slaidiņa &lt;Natalija.Slaidina@varam.gov.lv&gt;; Latvijas Republikas Veselības ministrija &lt;vm@vm.gov.lv&gt;; Jana Feldmane &lt;jana.feldmane@vm.gov.lv&gt;</w:t>
      </w:r>
      <w:r w:rsidRPr="009A102B">
        <w:rPr>
          <w:rFonts w:eastAsia="Times New Roman"/>
          <w:sz w:val="24"/>
          <w:szCs w:val="24"/>
        </w:rPr>
        <w:br/>
      </w:r>
      <w:proofErr w:type="spellStart"/>
      <w:r w:rsidRPr="009A102B">
        <w:rPr>
          <w:rFonts w:eastAsia="Times New Roman"/>
          <w:b/>
          <w:bCs/>
          <w:sz w:val="24"/>
          <w:szCs w:val="24"/>
        </w:rPr>
        <w:t>Subject</w:t>
      </w:r>
      <w:proofErr w:type="spellEnd"/>
      <w:r w:rsidRPr="009A102B">
        <w:rPr>
          <w:rFonts w:eastAsia="Times New Roman"/>
          <w:b/>
          <w:bCs/>
          <w:sz w:val="24"/>
          <w:szCs w:val="24"/>
        </w:rPr>
        <w:t>:</w:t>
      </w:r>
      <w:r w:rsidRPr="009A102B">
        <w:rPr>
          <w:rFonts w:eastAsia="Times New Roman"/>
          <w:sz w:val="24"/>
          <w:szCs w:val="24"/>
        </w:rPr>
        <w:t xml:space="preserve"> "Par noteikumu projekta “Grozījumi Ministru kabineta 2015. gada 22. septembra noteikumos Nr. 535 “Kārtība, kādā veic preču, bagāžas, personu un transportlīdzekļu </w:t>
      </w:r>
      <w:proofErr w:type="spellStart"/>
      <w:r w:rsidRPr="009A102B">
        <w:rPr>
          <w:rFonts w:eastAsia="Times New Roman"/>
          <w:sz w:val="24"/>
          <w:szCs w:val="24"/>
        </w:rPr>
        <w:t>radiometrisko</w:t>
      </w:r>
      <w:proofErr w:type="spellEnd"/>
      <w:r w:rsidRPr="009A102B">
        <w:rPr>
          <w:rFonts w:eastAsia="Times New Roman"/>
          <w:sz w:val="24"/>
          <w:szCs w:val="24"/>
        </w:rPr>
        <w:t xml:space="preserve"> kontroli </w:t>
      </w:r>
      <w:proofErr w:type="spellStart"/>
      <w:r w:rsidRPr="009A102B">
        <w:rPr>
          <w:rFonts w:eastAsia="Times New Roman"/>
          <w:sz w:val="24"/>
          <w:szCs w:val="24"/>
        </w:rPr>
        <w:t>robežšķērsošanas</w:t>
      </w:r>
      <w:proofErr w:type="spellEnd"/>
      <w:r w:rsidRPr="009A102B">
        <w:rPr>
          <w:rFonts w:eastAsia="Times New Roman"/>
          <w:sz w:val="24"/>
          <w:szCs w:val="24"/>
        </w:rPr>
        <w:t xml:space="preserve"> vietās,</w:t>
      </w:r>
    </w:p>
    <w:p w14:paraId="2D10FAB7" w14:textId="77777777" w:rsidR="007F5ECD" w:rsidRPr="009A102B" w:rsidRDefault="007F5ECD" w:rsidP="007F5ECD">
      <w:pPr>
        <w:rPr>
          <w:sz w:val="24"/>
          <w:szCs w:val="24"/>
        </w:rPr>
      </w:pPr>
    </w:p>
    <w:p w14:paraId="7F6F0236" w14:textId="77777777" w:rsidR="007F5ECD" w:rsidRPr="009A102B" w:rsidRDefault="007F5ECD" w:rsidP="007F5ECD">
      <w:pPr>
        <w:pStyle w:val="Paraststmeklis"/>
        <w:spacing w:before="0" w:beforeAutospacing="0" w:after="240" w:afterAutospacing="0"/>
        <w:rPr>
          <w:sz w:val="24"/>
          <w:szCs w:val="24"/>
        </w:rPr>
      </w:pPr>
      <w:r w:rsidRPr="009A102B">
        <w:rPr>
          <w:sz w:val="24"/>
          <w:szCs w:val="24"/>
        </w:rPr>
        <w:t>Labdien,</w:t>
      </w:r>
    </w:p>
    <w:p w14:paraId="60B4D99C" w14:textId="77777777" w:rsidR="007F5ECD" w:rsidRPr="009A102B" w:rsidRDefault="007F5ECD" w:rsidP="007F5ECD">
      <w:pPr>
        <w:pStyle w:val="Paraststmeklis"/>
        <w:spacing w:before="0" w:beforeAutospacing="0" w:after="240" w:afterAutospacing="0"/>
        <w:jc w:val="both"/>
        <w:rPr>
          <w:sz w:val="24"/>
          <w:szCs w:val="24"/>
        </w:rPr>
      </w:pPr>
      <w:r w:rsidRPr="009A102B">
        <w:rPr>
          <w:sz w:val="24"/>
          <w:szCs w:val="24"/>
        </w:rPr>
        <w:t xml:space="preserve">Veselības ministrija ir izskatījusi Vides aizsardzības un reģionālās attīstības ministrijas 5 dienu elektroniskai saskaņošanai nosūtīto Ministru kabineta noteikumu projektu “Grozījumi Ministru kabineta 2015. gada 22. septembra noteikumos Nr. 535 “Kārtība, kādā veic preču, bagāžas, personu un transportlīdzekļu </w:t>
      </w:r>
      <w:proofErr w:type="spellStart"/>
      <w:r w:rsidRPr="009A102B">
        <w:rPr>
          <w:sz w:val="24"/>
          <w:szCs w:val="24"/>
        </w:rPr>
        <w:t>radiometrisko</w:t>
      </w:r>
      <w:proofErr w:type="spellEnd"/>
      <w:r w:rsidRPr="009A102B">
        <w:rPr>
          <w:sz w:val="24"/>
          <w:szCs w:val="24"/>
        </w:rPr>
        <w:t xml:space="preserve"> kontroli </w:t>
      </w:r>
      <w:proofErr w:type="spellStart"/>
      <w:r w:rsidRPr="009A102B">
        <w:rPr>
          <w:sz w:val="24"/>
          <w:szCs w:val="24"/>
        </w:rPr>
        <w:t>robežšķērsošanas</w:t>
      </w:r>
      <w:proofErr w:type="spellEnd"/>
      <w:r w:rsidRPr="009A102B">
        <w:rPr>
          <w:sz w:val="24"/>
          <w:szCs w:val="24"/>
        </w:rPr>
        <w:t xml:space="preserve"> vietās, un prasības </w:t>
      </w:r>
      <w:proofErr w:type="spellStart"/>
      <w:r w:rsidRPr="009A102B">
        <w:rPr>
          <w:sz w:val="24"/>
          <w:szCs w:val="24"/>
        </w:rPr>
        <w:t>radiometriskajā</w:t>
      </w:r>
      <w:proofErr w:type="spellEnd"/>
      <w:r w:rsidRPr="009A102B">
        <w:rPr>
          <w:sz w:val="24"/>
          <w:szCs w:val="24"/>
        </w:rPr>
        <w:t xml:space="preserve"> kontrolē iesaistīto personu apmācībai radiācijas drošības jautājumos”” un informē, ka saskaņo to bez iebildumiem vai priekšlikumiem.</w:t>
      </w:r>
    </w:p>
    <w:p w14:paraId="150D2997" w14:textId="77777777" w:rsidR="007F5ECD" w:rsidRPr="009A102B" w:rsidRDefault="007F5ECD" w:rsidP="007F5ECD">
      <w:pPr>
        <w:pStyle w:val="Paraststmeklis"/>
        <w:spacing w:before="0" w:beforeAutospacing="0" w:after="240" w:afterAutospacing="0"/>
        <w:rPr>
          <w:sz w:val="24"/>
          <w:szCs w:val="24"/>
        </w:rPr>
      </w:pPr>
      <w:r w:rsidRPr="009A102B">
        <w:rPr>
          <w:sz w:val="24"/>
          <w:szCs w:val="24"/>
        </w:rPr>
        <w:t>LR Veselības ministrija</w:t>
      </w:r>
      <w:r w:rsidRPr="009A102B">
        <w:rPr>
          <w:sz w:val="24"/>
          <w:szCs w:val="24"/>
        </w:rPr>
        <w:br/>
        <w:t>Tālr.: 67876000</w:t>
      </w:r>
      <w:r w:rsidRPr="009A102B">
        <w:rPr>
          <w:sz w:val="24"/>
          <w:szCs w:val="24"/>
        </w:rPr>
        <w:br/>
        <w:t xml:space="preserve">E-pasts: </w:t>
      </w:r>
      <w:hyperlink r:id="rId6" w:history="1">
        <w:r w:rsidRPr="009A102B">
          <w:rPr>
            <w:rStyle w:val="Hipersaite"/>
            <w:sz w:val="24"/>
            <w:szCs w:val="24"/>
          </w:rPr>
          <w:t>vm@vm.gov.lv</w:t>
        </w:r>
      </w:hyperlink>
      <w:r w:rsidRPr="009A102B">
        <w:rPr>
          <w:sz w:val="24"/>
          <w:szCs w:val="24"/>
        </w:rPr>
        <w:br/>
        <w:t xml:space="preserve">Mājaslapa: </w:t>
      </w:r>
      <w:hyperlink r:id="rId7" w:history="1">
        <w:r w:rsidRPr="009A102B">
          <w:rPr>
            <w:rStyle w:val="Hipersaite"/>
            <w:sz w:val="24"/>
            <w:szCs w:val="24"/>
          </w:rPr>
          <w:t>www.vm.gov.lv</w:t>
        </w:r>
      </w:hyperlink>
    </w:p>
    <w:p w14:paraId="35013942" w14:textId="77777777" w:rsidR="007F5ECD" w:rsidRDefault="007F5ECD" w:rsidP="007F5ECD">
      <w:pPr>
        <w:pStyle w:val="Paraststmeklis"/>
        <w:spacing w:before="0" w:beforeAutospacing="0" w:after="240" w:afterAutospacing="0"/>
        <w:rPr>
          <w:sz w:val="20"/>
          <w:szCs w:val="20"/>
        </w:rPr>
      </w:pPr>
      <w:r>
        <w:rPr>
          <w:sz w:val="20"/>
          <w:szCs w:val="20"/>
        </w:rPr>
        <w:t xml:space="preserve">Sagatavoja: </w:t>
      </w:r>
      <w:proofErr w:type="spellStart"/>
      <w:r>
        <w:rPr>
          <w:sz w:val="20"/>
          <w:szCs w:val="20"/>
        </w:rPr>
        <w:t>A.Segliņa</w:t>
      </w:r>
      <w:proofErr w:type="spellEnd"/>
      <w:r>
        <w:rPr>
          <w:sz w:val="20"/>
          <w:szCs w:val="20"/>
        </w:rPr>
        <w:t xml:space="preserve">, </w:t>
      </w:r>
      <w:hyperlink r:id="rId8" w:history="1">
        <w:r>
          <w:rPr>
            <w:rStyle w:val="Hipersaite"/>
            <w:sz w:val="20"/>
            <w:szCs w:val="20"/>
          </w:rPr>
          <w:t>anita.seglina@vm.gov.lv</w:t>
        </w:r>
      </w:hyperlink>
      <w:r>
        <w:rPr>
          <w:sz w:val="20"/>
          <w:szCs w:val="20"/>
        </w:rPr>
        <w:t>, 67876102</w:t>
      </w:r>
    </w:p>
    <w:p w14:paraId="0AFE63AF" w14:textId="77777777" w:rsidR="007F5ECD" w:rsidRDefault="007F5ECD" w:rsidP="007F5ECD">
      <w:pPr>
        <w:jc w:val="both"/>
        <w:rPr>
          <w:rFonts w:eastAsia="Times New Roman"/>
        </w:rPr>
      </w:pPr>
      <w:r>
        <w:rPr>
          <w:rFonts w:eastAsia="Times New Roman"/>
        </w:rPr>
        <w:br/>
      </w:r>
      <w:r>
        <w:rPr>
          <w:rFonts w:ascii="Helvetica" w:eastAsia="Times New Roman" w:hAnsi="Helvetica" w:cs="Helvetica"/>
          <w:sz w:val="21"/>
          <w:szCs w:val="21"/>
        </w:rPr>
        <w:t xml:space="preserve">Šī vēstule ir paredzēta tikai personai vai personu grupai, kurai tā ir adresēta. Šī e-pasta vēstule ir konfidenciāla, un var saturēt juridiski aizsargātu informāciju. Ja neesat šīs vēstules paredzētais adresāts, paziņojam, ka vēstuli esat saņēmis kļūdas rezultātā, un pilnīga vai daļēja iepazīšanās ar tās saturu, vēstules izmantošana vai tālāka izplatīšana jebkādā veidā ir stingri aizliegta. Ja esat saņēmis šo vēstuli kļūdas dēļ, lūdzu sazinieties ar sūtītāju, nosūtot atbildes e-pasta vēstuli, pēc tam nekavējoties vēstuli izdzēsiet (ieskaitot visus pielikumus). </w:t>
      </w:r>
      <w:r>
        <w:rPr>
          <w:rFonts w:eastAsia="Times New Roman"/>
        </w:rPr>
        <w:br/>
      </w:r>
      <w:r>
        <w:rPr>
          <w:rFonts w:eastAsia="Times New Roman"/>
        </w:rPr>
        <w:br/>
      </w:r>
      <w:proofErr w:type="spellStart"/>
      <w:r>
        <w:rPr>
          <w:rFonts w:ascii="Helvetica" w:eastAsia="Times New Roman" w:hAnsi="Helvetica" w:cs="Helvetica"/>
          <w:sz w:val="21"/>
          <w:szCs w:val="21"/>
        </w:rPr>
        <w:t>This</w:t>
      </w:r>
      <w:proofErr w:type="spellEnd"/>
      <w:r>
        <w:rPr>
          <w:rFonts w:ascii="Helvetica" w:eastAsia="Times New Roman" w:hAnsi="Helvetica" w:cs="Helvetica"/>
          <w:sz w:val="21"/>
          <w:szCs w:val="21"/>
        </w:rPr>
        <w:t xml:space="preserve"> e-</w:t>
      </w:r>
      <w:proofErr w:type="spellStart"/>
      <w:r>
        <w:rPr>
          <w:rFonts w:ascii="Helvetica" w:eastAsia="Times New Roman" w:hAnsi="Helvetica" w:cs="Helvetica"/>
          <w:sz w:val="21"/>
          <w:szCs w:val="21"/>
        </w:rPr>
        <w:t>mail</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intended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only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for</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person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or</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group</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of</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people</w:t>
      </w:r>
      <w:proofErr w:type="spellEnd"/>
      <w:r>
        <w:rPr>
          <w:rFonts w:ascii="Helvetica" w:eastAsia="Times New Roman" w:hAnsi="Helvetica" w:cs="Helvetica"/>
          <w:sz w:val="21"/>
          <w:szCs w:val="21"/>
        </w:rPr>
        <w:t xml:space="preserve"> to </w:t>
      </w:r>
      <w:proofErr w:type="spellStart"/>
      <w:r>
        <w:rPr>
          <w:rFonts w:ascii="Helvetica" w:eastAsia="Times New Roman" w:hAnsi="Helvetica" w:cs="Helvetica"/>
          <w:sz w:val="21"/>
          <w:szCs w:val="21"/>
        </w:rPr>
        <w:t>whom</w:t>
      </w:r>
      <w:proofErr w:type="spellEnd"/>
      <w:r>
        <w:rPr>
          <w:rFonts w:ascii="Helvetica" w:eastAsia="Times New Roman" w:hAnsi="Helvetica" w:cs="Helvetica"/>
          <w:sz w:val="21"/>
          <w:szCs w:val="21"/>
        </w:rPr>
        <w:t xml:space="preserve"> it </w:t>
      </w:r>
      <w:proofErr w:type="spellStart"/>
      <w:r>
        <w:rPr>
          <w:rFonts w:ascii="Helvetica" w:eastAsia="Times New Roman" w:hAnsi="Helvetica" w:cs="Helvetica"/>
          <w:sz w:val="21"/>
          <w:szCs w:val="21"/>
        </w:rPr>
        <w:t>is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addressed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This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message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confidential</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and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may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contain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legally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privileged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information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If</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you</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are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not</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intended</w:t>
      </w:r>
      <w:proofErr w:type="spellEnd"/>
      <w:r>
        <w:rPr>
          <w:rFonts w:ascii="Helvetica" w:eastAsia="Times New Roman" w:hAnsi="Helvetica" w:cs="Helvetica"/>
          <w:sz w:val="21"/>
          <w:szCs w:val="21"/>
        </w:rPr>
        <w:t xml:space="preserve"> recipient, </w:t>
      </w:r>
      <w:proofErr w:type="spellStart"/>
      <w:r>
        <w:rPr>
          <w:rFonts w:ascii="Helvetica" w:eastAsia="Times New Roman" w:hAnsi="Helvetica" w:cs="Helvetica"/>
          <w:sz w:val="21"/>
          <w:szCs w:val="21"/>
        </w:rPr>
        <w:t>you</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are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hereby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notified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that</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you</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have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received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this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message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error</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and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that</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reading</w:t>
      </w:r>
      <w:proofErr w:type="spellEnd"/>
      <w:r>
        <w:rPr>
          <w:rFonts w:ascii="Helvetica" w:eastAsia="Times New Roman" w:hAnsi="Helvetica" w:cs="Helvetica"/>
          <w:sz w:val="21"/>
          <w:szCs w:val="21"/>
        </w:rPr>
        <w:t xml:space="preserve"> it, </w:t>
      </w:r>
      <w:proofErr w:type="spellStart"/>
      <w:r>
        <w:rPr>
          <w:rFonts w:ascii="Helvetica" w:eastAsia="Times New Roman" w:hAnsi="Helvetica" w:cs="Helvetica"/>
          <w:sz w:val="21"/>
          <w:szCs w:val="21"/>
        </w:rPr>
        <w:t>copying</w:t>
      </w:r>
      <w:proofErr w:type="spellEnd"/>
      <w:r>
        <w:rPr>
          <w:rFonts w:ascii="Helvetica" w:eastAsia="Times New Roman" w:hAnsi="Helvetica" w:cs="Helvetica"/>
          <w:sz w:val="21"/>
          <w:szCs w:val="21"/>
        </w:rPr>
        <w:t xml:space="preserve"> it, </w:t>
      </w:r>
      <w:proofErr w:type="spellStart"/>
      <w:r>
        <w:rPr>
          <w:rFonts w:ascii="Helvetica" w:eastAsia="Times New Roman" w:hAnsi="Helvetica" w:cs="Helvetica"/>
          <w:sz w:val="21"/>
          <w:szCs w:val="21"/>
        </w:rPr>
        <w:t>or</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any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way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disclosing</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its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content</w:t>
      </w:r>
      <w:proofErr w:type="spellEnd"/>
      <w:r>
        <w:rPr>
          <w:rFonts w:ascii="Helvetica" w:eastAsia="Times New Roman" w:hAnsi="Helvetica" w:cs="Helvetica"/>
          <w:sz w:val="21"/>
          <w:szCs w:val="21"/>
        </w:rPr>
        <w:t xml:space="preserve"> to </w:t>
      </w:r>
      <w:proofErr w:type="spellStart"/>
      <w:r>
        <w:rPr>
          <w:rFonts w:ascii="Helvetica" w:eastAsia="Times New Roman" w:hAnsi="Helvetica" w:cs="Helvetica"/>
          <w:sz w:val="21"/>
          <w:szCs w:val="21"/>
        </w:rPr>
        <w:t>any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other</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person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strictly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unauthorized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If</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you</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have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received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this</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message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error</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please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inform</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sender</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by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replying</w:t>
      </w:r>
      <w:proofErr w:type="spellEnd"/>
      <w:r>
        <w:rPr>
          <w:rFonts w:ascii="Helvetica" w:eastAsia="Times New Roman" w:hAnsi="Helvetica" w:cs="Helvetica"/>
          <w:sz w:val="21"/>
          <w:szCs w:val="21"/>
        </w:rPr>
        <w:t xml:space="preserve"> to </w:t>
      </w:r>
      <w:proofErr w:type="spellStart"/>
      <w:r>
        <w:rPr>
          <w:rFonts w:ascii="Helvetica" w:eastAsia="Times New Roman" w:hAnsi="Helvetica" w:cs="Helvetica"/>
          <w:sz w:val="21"/>
          <w:szCs w:val="21"/>
        </w:rPr>
        <w:t>this</w:t>
      </w:r>
      <w:proofErr w:type="spellEnd"/>
      <w:r>
        <w:rPr>
          <w:rFonts w:ascii="Helvetica" w:eastAsia="Times New Roman" w:hAnsi="Helvetica" w:cs="Helvetica"/>
          <w:sz w:val="21"/>
          <w:szCs w:val="21"/>
        </w:rPr>
        <w:t xml:space="preserve"> e-</w:t>
      </w:r>
      <w:proofErr w:type="spellStart"/>
      <w:r>
        <w:rPr>
          <w:rFonts w:ascii="Helvetica" w:eastAsia="Times New Roman" w:hAnsi="Helvetica" w:cs="Helvetica"/>
          <w:sz w:val="21"/>
          <w:szCs w:val="21"/>
        </w:rPr>
        <w:t>mail</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and</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then</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immediately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delete</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this</w:t>
      </w:r>
      <w:proofErr w:type="spellEnd"/>
      <w:r>
        <w:rPr>
          <w:rFonts w:ascii="Helvetica" w:eastAsia="Times New Roman" w:hAnsi="Helvetica" w:cs="Helvetica"/>
          <w:sz w:val="21"/>
          <w:szCs w:val="21"/>
        </w:rPr>
        <w:t xml:space="preserve"> e-</w:t>
      </w:r>
      <w:proofErr w:type="spellStart"/>
      <w:r>
        <w:rPr>
          <w:rFonts w:ascii="Helvetica" w:eastAsia="Times New Roman" w:hAnsi="Helvetica" w:cs="Helvetica"/>
          <w:sz w:val="21"/>
          <w:szCs w:val="21"/>
        </w:rPr>
        <w:t>mail</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including</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any</w:t>
      </w:r>
      <w:proofErr w:type="spellEnd"/>
      <w:r>
        <w:rPr>
          <w:rFonts w:ascii="Helvetica" w:eastAsia="Times New Roman" w:hAnsi="Helvetica" w:cs="Helvetica"/>
          <w:sz w:val="21"/>
          <w:szCs w:val="21"/>
        </w:rPr>
        <w:t xml:space="preserve"> </w:t>
      </w:r>
      <w:proofErr w:type="spellStart"/>
      <w:r>
        <w:rPr>
          <w:rFonts w:ascii="Helvetica" w:eastAsia="Times New Roman" w:hAnsi="Helvetica" w:cs="Helvetica"/>
          <w:sz w:val="21"/>
          <w:szCs w:val="21"/>
        </w:rPr>
        <w:t>attachments</w:t>
      </w:r>
      <w:proofErr w:type="spellEnd"/>
      <w:r>
        <w:rPr>
          <w:rFonts w:ascii="Helvetica" w:eastAsia="Times New Roman" w:hAnsi="Helvetica" w:cs="Helvetica"/>
          <w:sz w:val="21"/>
          <w:szCs w:val="21"/>
        </w:rPr>
        <w:t>).</w:t>
      </w:r>
      <w:r>
        <w:rPr>
          <w:rFonts w:eastAsia="Times New Roman"/>
        </w:rPr>
        <w:t xml:space="preserve"> </w:t>
      </w:r>
      <w:bookmarkEnd w:id="0"/>
    </w:p>
    <w:p w14:paraId="7EBA939D" w14:textId="77777777" w:rsidR="00021A09" w:rsidRPr="007F5ECD" w:rsidRDefault="00021A09" w:rsidP="007F5ECD">
      <w:bookmarkStart w:id="1" w:name="_GoBack"/>
      <w:bookmarkEnd w:id="1"/>
    </w:p>
    <w:sectPr w:rsidR="00021A09" w:rsidRPr="007F5ECD" w:rsidSect="00D30A93">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FE205" w14:textId="77777777" w:rsidR="00D30A93" w:rsidRDefault="00D30A93" w:rsidP="00D30A93">
      <w:r>
        <w:separator/>
      </w:r>
    </w:p>
  </w:endnote>
  <w:endnote w:type="continuationSeparator" w:id="0">
    <w:p w14:paraId="355C8EB4" w14:textId="77777777" w:rsidR="00D30A93" w:rsidRDefault="00D30A93" w:rsidP="00D30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8F86D" w14:textId="59A7D425" w:rsidR="00D30A93" w:rsidRDefault="00BE542D">
    <w:pPr>
      <w:pStyle w:val="Kjene"/>
    </w:pPr>
    <w:r>
      <w:t>VARAMInf_</w:t>
    </w:r>
    <w:r w:rsidR="00D30A93">
      <w:t>VM_170521</w:t>
    </w:r>
    <w:r>
      <w:t>_VSS-534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C06CC" w14:textId="77777777" w:rsidR="00D30A93" w:rsidRDefault="00D30A93" w:rsidP="00D30A93">
      <w:r>
        <w:separator/>
      </w:r>
    </w:p>
  </w:footnote>
  <w:footnote w:type="continuationSeparator" w:id="0">
    <w:p w14:paraId="57A81726" w14:textId="77777777" w:rsidR="00D30A93" w:rsidRDefault="00D30A93" w:rsidP="00D30A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ED9"/>
    <w:rsid w:val="00021A09"/>
    <w:rsid w:val="007F5ECD"/>
    <w:rsid w:val="009A102B"/>
    <w:rsid w:val="009C6BA7"/>
    <w:rsid w:val="00A9372A"/>
    <w:rsid w:val="00BD4ED9"/>
    <w:rsid w:val="00BE542D"/>
    <w:rsid w:val="00D30A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09941"/>
  <w15:chartTrackingRefBased/>
  <w15:docId w15:val="{AEF42BB2-D0E8-460F-A715-7E9C9F768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9C6BA7"/>
    <w:pPr>
      <w:spacing w:after="0" w:line="240" w:lineRule="auto"/>
    </w:pPr>
    <w:rPr>
      <w:rFonts w:ascii="Calibri" w:hAnsi="Calibri" w:cs="Calibri"/>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7F5ECD"/>
    <w:rPr>
      <w:color w:val="0563C1" w:themeColor="hyperlink"/>
      <w:u w:val="single"/>
    </w:rPr>
  </w:style>
  <w:style w:type="paragraph" w:styleId="Paraststmeklis">
    <w:name w:val="Normal (Web)"/>
    <w:basedOn w:val="Parasts"/>
    <w:uiPriority w:val="99"/>
    <w:semiHidden/>
    <w:unhideWhenUsed/>
    <w:rsid w:val="007F5ECD"/>
    <w:pPr>
      <w:spacing w:before="100" w:beforeAutospacing="1" w:after="100" w:afterAutospacing="1"/>
    </w:pPr>
    <w:rPr>
      <w:lang w:eastAsia="lv-LV"/>
    </w:rPr>
  </w:style>
  <w:style w:type="paragraph" w:styleId="Galvene">
    <w:name w:val="header"/>
    <w:basedOn w:val="Parasts"/>
    <w:link w:val="GalveneRakstz"/>
    <w:uiPriority w:val="99"/>
    <w:unhideWhenUsed/>
    <w:rsid w:val="00D30A93"/>
    <w:pPr>
      <w:tabs>
        <w:tab w:val="center" w:pos="4153"/>
        <w:tab w:val="right" w:pos="8306"/>
      </w:tabs>
    </w:pPr>
  </w:style>
  <w:style w:type="character" w:customStyle="1" w:styleId="GalveneRakstz">
    <w:name w:val="Galvene Rakstz."/>
    <w:basedOn w:val="Noklusjumarindkopasfonts"/>
    <w:link w:val="Galvene"/>
    <w:uiPriority w:val="99"/>
    <w:rsid w:val="00D30A93"/>
    <w:rPr>
      <w:rFonts w:ascii="Calibri" w:hAnsi="Calibri" w:cs="Calibri"/>
    </w:rPr>
  </w:style>
  <w:style w:type="paragraph" w:styleId="Kjene">
    <w:name w:val="footer"/>
    <w:basedOn w:val="Parasts"/>
    <w:link w:val="KjeneRakstz"/>
    <w:uiPriority w:val="99"/>
    <w:unhideWhenUsed/>
    <w:rsid w:val="00D30A93"/>
    <w:pPr>
      <w:tabs>
        <w:tab w:val="center" w:pos="4153"/>
        <w:tab w:val="right" w:pos="8306"/>
      </w:tabs>
    </w:pPr>
  </w:style>
  <w:style w:type="character" w:customStyle="1" w:styleId="KjeneRakstz">
    <w:name w:val="Kājene Rakstz."/>
    <w:basedOn w:val="Noklusjumarindkopasfonts"/>
    <w:link w:val="Kjene"/>
    <w:uiPriority w:val="99"/>
    <w:rsid w:val="00D30A93"/>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4047391">
      <w:bodyDiv w:val="1"/>
      <w:marLeft w:val="0"/>
      <w:marRight w:val="0"/>
      <w:marTop w:val="0"/>
      <w:marBottom w:val="0"/>
      <w:divBdr>
        <w:top w:val="none" w:sz="0" w:space="0" w:color="auto"/>
        <w:left w:val="none" w:sz="0" w:space="0" w:color="auto"/>
        <w:bottom w:val="none" w:sz="0" w:space="0" w:color="auto"/>
        <w:right w:val="none" w:sz="0" w:space="0" w:color="auto"/>
      </w:divBdr>
    </w:div>
    <w:div w:id="207377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ita.seglina@vm.gov.lv" TargetMode="External"/><Relationship Id="rId3" Type="http://schemas.openxmlformats.org/officeDocument/2006/relationships/webSettings" Target="webSettings.xml"/><Relationship Id="rId7" Type="http://schemas.openxmlformats.org/officeDocument/2006/relationships/hyperlink" Target="http://www.vm.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vm@vm.gov.lv"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1522</Words>
  <Characters>869</Characters>
  <Application>Microsoft Office Word</Application>
  <DocSecurity>0</DocSecurity>
  <Lines>7</Lines>
  <Paragraphs>4</Paragraphs>
  <ScaleCrop>false</ScaleCrop>
  <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Šteinberga</dc:creator>
  <cp:keywords/>
  <dc:description/>
  <cp:lastModifiedBy>Zita Šteinberga</cp:lastModifiedBy>
  <cp:revision>6</cp:revision>
  <dcterms:created xsi:type="dcterms:W3CDTF">2021-05-12T09:31:00Z</dcterms:created>
  <dcterms:modified xsi:type="dcterms:W3CDTF">2021-07-20T07:43:00Z</dcterms:modified>
</cp:coreProperties>
</file>