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26-TA-935: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2026. gada 24. februāra rīkojumā Nr. 85 "Par finanšu līdzekļu piešķiršanu no valsts budžeta programmas 17.00.00 "Finansējums Ukrainas civiliedzīvotāju atbalsta likumā noteikto pasākumu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2026. gada 24. februāra rīkojumā Nr. 85 "Par finanšu līdzekļu piešķiršanu no valsts budžeta programmas 17.00.00 "Finansējums Ukrainas civiliedzīvotāju atbalsta likumā noteikto pasākumu īstenošanai"" (Latvijas Vēstnesis, 2026, 39.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sniegtos iebildumus par anotācijas pielikumu "Apkopojums nepieciešamajam finansējumam", precizēt rīkojuma 1.punkta norādīto summu no 15 628 889 </w:t>
            </w:r>
            <w:r w:rsidR="00000000" w:rsidRPr="00000000" w:rsidDel="00000000">
              <w:rPr>
                <w:i w:val="1"/>
                <w:rtl w:val="0"/>
              </w:rPr>
              <w:t xml:space="preserve">euro</w:t>
            </w:r>
            <w:r w:rsidR="00000000" w:rsidRPr="00000000" w:rsidDel="00000000">
              <w:rPr>
                <w:rtl w:val="0"/>
              </w:rPr>
              <w:t xml:space="preserve"> uz 14 319 300 </w:t>
            </w:r>
            <w:r w:rsidR="00000000" w:rsidRPr="00000000" w:rsidDel="00000000">
              <w:rPr>
                <w:i w:val="1"/>
                <w:rtl w:val="0"/>
              </w:rPr>
              <w:t xml:space="preserve">euro </w:t>
            </w:r>
            <w:r w:rsidR="00000000" w:rsidRPr="00000000" w:rsidDel="00000000">
              <w:rPr>
                <w:rtl w:val="0"/>
              </w:rPr>
              <w:t xml:space="preserve">(8 440 302 euro + 5 878 998,00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Pētersone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iesniegtajiem iebildumiem par anotācijas pielikuma tabulā “Apkopojums nepieciešamajam finansējumam” ietverto informāciju precizēt anotācijā attiecīgās summas.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Pētersone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2025.gada 22.decembra Ministru kabineta rīkojumu Nr. 896 "Par Pasākumu plānu atbalsta sniegšanai Ukrainas civiliedzīvotājiem Latvijas Republikā 2026. gadam", plānotais finansējums 2026. gadam pasākumam “Par palīdzību izglītības jomā (IZM)” ir mazāks kā norādīts šī tiesību akta 26-TA-935 anotācijā un anotācijas pielikumā, lūdzam anotācijas pielikumā Tabulā “Apkopojums nepieciešamajam finansējumam” norādīto finansējumu pasākumam “Par palīdzību izglītības jomā (IzM)” kolonnā "Saskaņā ar MK rīkojumu Nr. 896, plānotais finansējums 2026. gadam, euro" precizēt no 7 866 464 </w:t>
            </w:r>
            <w:r w:rsidR="00000000" w:rsidRPr="00000000" w:rsidDel="00000000">
              <w:rPr>
                <w:i w:val="1"/>
                <w:rtl w:val="0"/>
              </w:rPr>
              <w:t xml:space="preserve">euro</w:t>
            </w:r>
            <w:r w:rsidR="00000000" w:rsidRPr="00000000" w:rsidDel="00000000">
              <w:rPr>
                <w:rtl w:val="0"/>
              </w:rPr>
              <w:t xml:space="preserve"> uz  1 604 823 </w:t>
            </w:r>
            <w:r w:rsidR="00000000" w:rsidRPr="00000000" w:rsidDel="00000000">
              <w:rPr>
                <w:i w:val="1"/>
                <w:rtl w:val="0"/>
              </w:rPr>
              <w:t xml:space="preserve">euro</w:t>
            </w:r>
            <w:r w:rsidR="00000000" w:rsidRPr="00000000" w:rsidDel="00000000">
              <w:rPr>
                <w:rtl w:val="0"/>
              </w:rPr>
              <w:t xml:space="preserve"> (uz šo pasākumu attiecas tikai MK rīkojuma Nr. 896 4.pielikuma 6.1 un 6.2 pasākumu 3) un 4) apakšpasākumiem plānotais finansējums (4 520 887 </w:t>
            </w:r>
            <w:r w:rsidR="00000000" w:rsidRPr="00000000" w:rsidDel="00000000">
              <w:rPr>
                <w:i w:val="1"/>
                <w:rtl w:val="0"/>
              </w:rPr>
              <w:t xml:space="preserve">euro</w:t>
            </w:r>
            <w:r w:rsidR="00000000" w:rsidRPr="00000000" w:rsidDel="00000000">
              <w:rPr>
                <w:rtl w:val="0"/>
              </w:rPr>
              <w:t xml:space="preserve"> + 112 050 </w:t>
            </w:r>
            <w:r w:rsidR="00000000" w:rsidRPr="00000000" w:rsidDel="00000000">
              <w:rPr>
                <w:i w:val="1"/>
                <w:rtl w:val="0"/>
              </w:rPr>
              <w:t xml:space="preserve">euro</w:t>
            </w:r>
            <w:r w:rsidR="00000000" w:rsidRPr="00000000" w:rsidDel="00000000">
              <w:rPr>
                <w:rtl w:val="0"/>
              </w:rPr>
              <w:t xml:space="preserve">+ 316 624 </w:t>
            </w:r>
            <w:r w:rsidR="00000000" w:rsidRPr="00000000" w:rsidDel="00000000">
              <w:rPr>
                <w:i w:val="1"/>
                <w:rtl w:val="0"/>
              </w:rPr>
              <w:t xml:space="preserve">euro</w:t>
            </w:r>
            <w:r w:rsidR="00000000" w:rsidRPr="00000000" w:rsidDel="00000000">
              <w:rPr>
                <w:rtl w:val="0"/>
              </w:rPr>
              <w:t xml:space="preserve"> = 4 949 561 </w:t>
            </w:r>
            <w:r w:rsidR="00000000" w:rsidRPr="00000000" w:rsidDel="00000000">
              <w:rPr>
                <w:i w:val="1"/>
                <w:rtl w:val="0"/>
              </w:rPr>
              <w:t xml:space="preserve">euro</w:t>
            </w:r>
            <w:r w:rsidR="00000000" w:rsidRPr="00000000" w:rsidDel="00000000">
              <w:rPr>
                <w:rtl w:val="0"/>
              </w:rPr>
              <w:t xml:space="preserve">, kuriem piemērojot 1.pielikumā norādīto samazinājumu -3 344 738 </w:t>
            </w:r>
            <w:r w:rsidR="00000000" w:rsidRPr="00000000" w:rsidDel="00000000">
              <w:rPr>
                <w:i w:val="1"/>
                <w:rtl w:val="0"/>
              </w:rPr>
              <w:t xml:space="preserve">euro</w:t>
            </w:r>
            <w:r w:rsidR="00000000" w:rsidRPr="00000000" w:rsidDel="00000000">
              <w:rPr>
                <w:rtl w:val="0"/>
              </w:rPr>
              <w:t xml:space="preserve"> apmērā sanāk 1 604 823 </w:t>
            </w:r>
            <w:r w:rsidR="00000000" w:rsidRPr="00000000" w:rsidDel="00000000">
              <w:rPr>
                <w:i w:val="1"/>
                <w:rtl w:val="0"/>
              </w:rPr>
              <w:t xml:space="preserve">euro</w:t>
            </w:r>
            <w:r w:rsidR="00000000" w:rsidRPr="00000000" w:rsidDel="00000000">
              <w:rPr>
                <w:rtl w:val="0"/>
              </w:rPr>
              <w:t xml:space="preserve">). Attiecīgi precizēt rindas "KOPĀ" summu no 20 580 941 </w:t>
            </w:r>
            <w:r w:rsidR="00000000" w:rsidRPr="00000000" w:rsidDel="00000000">
              <w:rPr>
                <w:i w:val="1"/>
                <w:rtl w:val="0"/>
              </w:rPr>
              <w:t xml:space="preserve">euro</w:t>
            </w:r>
            <w:r w:rsidR="00000000" w:rsidRPr="00000000" w:rsidDel="00000000">
              <w:rPr>
                <w:rtl w:val="0"/>
              </w:rPr>
              <w:t xml:space="preserve"> uz 14 319 300 euro.   Precizēt arī kolonnā “Papildus pieejamais finansējums 2026. gadam (līdz novembrim), ņemot vērā ar MK rīkojumu Nr. 896 atbalstīto finansējumu, euro” norādīto summu no 1 695 742 </w:t>
            </w:r>
            <w:r w:rsidR="00000000" w:rsidRPr="00000000" w:rsidDel="00000000">
              <w:rPr>
                <w:i w:val="1"/>
                <w:rtl w:val="0"/>
              </w:rPr>
              <w:t xml:space="preserve">euro</w:t>
            </w:r>
            <w:r w:rsidR="00000000" w:rsidRPr="00000000" w:rsidDel="00000000">
              <w:rPr>
                <w:rtl w:val="0"/>
              </w:rPr>
              <w:t xml:space="preserve"> uz 386 153</w:t>
            </w:r>
            <w:r w:rsidR="00000000" w:rsidRPr="00000000" w:rsidDel="00000000">
              <w:rPr>
                <w:i w:val="1"/>
                <w:rtl w:val="0"/>
              </w:rPr>
              <w:t xml:space="preserve"> euro</w:t>
            </w:r>
            <w:r w:rsidR="00000000" w:rsidRPr="00000000" w:rsidDel="00000000">
              <w:rPr>
                <w:rtl w:val="0"/>
              </w:rPr>
              <w:t xml:space="preserve">. Dzēst kollonu "Saskaņā ar MK rīkojumu Nr. 15 atbalstīto apropriācijas pārdali mērķdotācijām pašvaldībām, euro [3]" un tajā ievadīto summu 4 952 052 </w:t>
            </w:r>
            <w:r w:rsidR="00000000" w:rsidRPr="00000000" w:rsidDel="00000000">
              <w:rPr>
                <w:i w:val="1"/>
                <w:rtl w:val="0"/>
              </w:rPr>
              <w:t xml:space="preserve">euro.</w:t>
            </w:r>
            <w:r w:rsidR="00000000" w:rsidRPr="00000000" w:rsidDel="00000000">
              <w:rPr>
                <w:rtl w:val="0"/>
              </w:rPr>
              <w:t xml:space="preserve"> Līdz ar to attiecīgi rindā "KOPĀ" precizēt summu no 7 188 587 </w:t>
            </w:r>
            <w:r w:rsidR="00000000" w:rsidRPr="00000000" w:rsidDel="00000000">
              <w:rPr>
                <w:i w:val="1"/>
                <w:rtl w:val="0"/>
              </w:rPr>
              <w:t xml:space="preserve">euro</w:t>
            </w:r>
            <w:r w:rsidR="00000000" w:rsidRPr="00000000" w:rsidDel="00000000">
              <w:rPr>
                <w:rtl w:val="0"/>
              </w:rPr>
              <w:t xml:space="preserve"> uz 5 878 998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Pētersone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26-TA-935</w:t>
    </w:r>
    <w:r>
      <w:br/>
    </w:r>
    <w:r w:rsidR="00000000" w:rsidRPr="00000000" w:rsidDel="00000000">
      <w:rPr>
        <w:rtl w:val="0"/>
      </w:rPr>
      <w:t xml:space="preserve">Izdrukāts 21.05.2026. 11.39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26-TA-935</w:t>
    </w:r>
    <w:r>
      <w:br/>
    </w:r>
    <w:r w:rsidR="00000000" w:rsidRPr="00000000" w:rsidDel="00000000">
      <w:rPr>
        <w:rtl w:val="0"/>
      </w:rPr>
      <w:t xml:space="preserve">Izdrukāts 21.05.2026. 11.39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Atzinumi_26-TA-935.docx</dc:title>
</cp:coreProperties>
</file>

<file path=docProps/custom.xml><?xml version="1.0" encoding="utf-8"?>
<Properties xmlns="http://schemas.openxmlformats.org/officeDocument/2006/custom-properties" xmlns:vt="http://schemas.openxmlformats.org/officeDocument/2006/docPropsVTypes"/>
</file>