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veic ar projekta īstenošanu saistītu datu uzskaiti, uzkrāj datus par horizontālā principa "Vienlīdzība, iekļaušana, nediskriminācija un pamattiesību ievērošana" rādītāju "sieviešu skaits atbalsta saņēmēju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saturs ir izteikti tehnisks, proti,  galvenokārt tiek sniegts atbalsts zinātniskās aparatūras, aprīkojuma, instrumentu komplektu, informācijas un komunikāciju tehnoloģiju un citu materiālo aktīvu iegāde vai izveide, piegāde, uzstādīšana, saskaņā ar LM/TM vadlīnijām [1] pasākumam nav ietekmes uz horizontālo principu "Vienlīdzība, iekļaušana, nediskriminācija un pamattiesību ievērošana" (turpmāk - HP). Atbilstoši minētajām vadlīnijām pasākumos bez ietekmes uz HP nav jānosaka HP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39.3.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pirmo teikumu, norādot, ka pasākumam nav ietekmes uz horizontālo principu "Vienlīdzība, iekļaušana, nediskriminācija un pamattiesību ievērošana" un papildināt ar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kuros tiks realizēti specifiski pasākumi attiecībā uz šo horizontālo principu, projekta iesniedzējs nodrošinās sasniegto rezultātu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īstenotājam ir jāīsteno vismaz viena vispārīga darbība, kas var veicināt personu ar invaliditāti vienlīdzīgas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attiecināmās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pirmo teikumu, norādot, ka pasākumam nav ietekmes uz horizontālo principu "Vienlīdzība, iekļaušana, nediskriminācija un pamattiesību ievērošana" un papildināt ar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kuros tiks realizēti specifiski pasākumi attiecībā uz šo horizontālo principu, projekta iesniedzējs nodrošinās sasniegto rezultātu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īstenotājam ir jāīsteno vismaz viena vispārīga darbība, kas var veicināt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šajā sadaļā sniegt informāciju par pasākuma ietekmi uz horizontālo principu "Vienlīdzība, iekļaušana, nediskriminācija un pamattiesību ievērošana" (turpmāk -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saturs ir izteikti tehnisks, proti,  galvenokārt tiek sniegts atbalsts zinātniskās aparatūras, aprīkojuma, instrumentu komplektu, informācijas un komunikāciju tehnoloģiju un citu materiālo aktīvu iegāde vai izveide, piegāde, uzstādīšana, saskaņā ar LM/TM vadlīnijām [1] pasākumam </w:t>
            </w:r>
            <w:r w:rsidR="00000000" w:rsidRPr="00000000" w:rsidDel="00000000">
              <w:rPr>
                <w:b w:val="1"/>
                <w:rtl w:val="0"/>
              </w:rPr>
              <w:t xml:space="preserve">nav ietekmes uz horizontālo principu "Vienlīdzība, iekļaušana, nediskriminācija un pamattiesību ievērošana"</w:t>
            </w:r>
            <w:r w:rsidR="00000000" w:rsidRPr="00000000" w:rsidDel="00000000">
              <w:rPr>
                <w:rtl w:val="0"/>
              </w:rPr>
              <w:t xml:space="preserve"> (turpmāk - HP). Atbilstoši minētajām vadlīnijām pasākumos bez ietekmes uz HP projektam ir jāīsteno vismaz viena vispārīga HP darbība, kas attiecas uz projekta personālu, komunikācijas un vizuālās identitātes pasākumiem sabiedrībai vai sociāli atbildīgu publisko iepirkumu.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16.08.2024.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16.08.2024.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Atzinumi_24-TA-1719.docx</dc:title>
</cp:coreProperties>
</file>

<file path=docProps/custom.xml><?xml version="1.0" encoding="utf-8"?>
<Properties xmlns="http://schemas.openxmlformats.org/officeDocument/2006/custom-properties" xmlns:vt="http://schemas.openxmlformats.org/officeDocument/2006/docPropsVTypes"/>
</file>