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23-TA-669: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Vispārējās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pilnveidot anotācijā norādīto informāciju par projekta pamatojumu, to papildinot ar izziņas 2.punktā pie Tieslietu ministrijas iebilduma norādīto informāciju, kas pilnīgāk nekā anotācijā atklāj projekta mērķi, kā arī tiesisko regulējumu bērna tiesību uz izglītību kontekstā. Piemēram, sadaļa par projekta mērķi tik precīzi neatspoguļo projekta mērķi, kā tas norādīts izziņā: "Likumprojekta mērķis ir nodrošināt, lai, galvenokārt, bērns iegūtu izglītību atbilstoši savām spējām un veselības stāvoklim.". Tāpat projektā netiek tik izsmeļoši skaidrots tiesiskais regulējums, ka tas skaidrots izziņā: "(..) Izglītības likuma 3.panta pirmā daļa </w:t>
            </w:r>
            <w:r w:rsidR="00000000" w:rsidRPr="00000000" w:rsidDel="00000000">
              <w:rPr>
                <w:i w:val="1"/>
                <w:rtl w:val="0"/>
              </w:rPr>
              <w:t xml:space="preserve">[nosaka] , </w:t>
            </w:r>
            <w:r w:rsidR="00000000" w:rsidRPr="00000000" w:rsidDel="00000000">
              <w:rPr>
                <w:rtl w:val="0"/>
              </w:rPr>
              <w:t xml:space="preserve">ka  ikvienam ir tiesības uz kvalitatīvu un iekļaujošu izglītību. Savukārt saskaņā ar Izglītības likuma 57.panta 1.punktu  vecākiem (personām, kas realizē aizgādību) ir tiesības izvēlēties izglītības iestādi, kurā bērns iegūst izglītību. Ar minēto norādām, ka vecākiem, kuru bērni apgūst speciālās izglītības programmu, ir tiesības bērna izglītības ieguvei izvēlēties dzīvesvietai tuvāko  vispārizglītojošo izglītības iestādi, kurā bērns iekļaujoši var apgūst viņam ieteikto speciālās izglītības programmu." Ierosinām attiecīgi papildināt anotācijas 1.sadaļu.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7.sadaļā norādīto, ka "Izglītības iestāžu dibinātājiem nebūs jāizstrādā jauns normatīvais regulējums". Ja ar to domātas pašvaldības, lūgums to konkrēti norādīt.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23-TA-669</w:t>
    </w:r>
    <w:r>
      <w:br/>
    </w:r>
    <w:r w:rsidR="00000000" w:rsidRPr="00000000" w:rsidDel="00000000">
      <w:rPr>
        <w:rtl w:val="0"/>
      </w:rPr>
      <w:t xml:space="preserve">Izdrukāts 09.02.2024. 11.06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23-TA-669</w:t>
    </w:r>
    <w:r>
      <w:br/>
    </w:r>
    <w:r w:rsidR="00000000" w:rsidRPr="00000000" w:rsidDel="00000000">
      <w:rPr>
        <w:rtl w:val="0"/>
      </w:rPr>
      <w:t xml:space="preserve">Izdrukāts 09.02.2024. 11.06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Atzinumi_23-TA-669.docx</dc:title>
</cp:coreProperties>
</file>

<file path=docProps/custom.xml><?xml version="1.0" encoding="utf-8"?>
<Properties xmlns="http://schemas.openxmlformats.org/officeDocument/2006/custom-properties" xmlns:vt="http://schemas.openxmlformats.org/officeDocument/2006/docPropsVTypes"/>
</file>