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Nacionālais Ziņojums Apvienoto Nāciju Organizācijas Vispārējā Periodiskā Pārskata ceturtā cikla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Ārlietu ministrijas izstrādāto informatīvo ziņojumu “Latvijas Republikas Nacionālais Ziņojums Apvienoto Nāciju Organizācijas Vispārējā Periodiskā Pārskata ceturtā cikla ietvaros” (turpmāk – informatīvais ziņojums) un sniedz atzinumu.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Aicinām 2.2. “Pilsoniskā līdzdalība” sadaļas devīto rindkopu izteikt šādā redakcijā:</w:t>
            </w:r>
            <w:r w:rsidR="00000000" w:rsidRPr="00000000" w:rsidDel="00000000">
              <w:rPr>
                <w:rtl w:val="0"/>
              </w:rPr>
              <w:t xml:space="preserve"> “Latvija ir panākusi nozīmīgu progresu iedzīvotāju līdzdalības un pilsoniskās sabiedrības stiprināšanā. Latvijā ir 27,5 tūkstoši reģistrētas biedrības un nodibinājumi, bet par aktīvām var uzskatīt aptuveni 17 405 organizācijas. Kā rādītājs organizāciju aktivitātei ir gada pārskata iesniegšana Valsts ieņēmumu dienestā. 2024.gadā dibinātas 1085 jaunas organizācijas un sektorā nodarbināti 21,6 tūkstoši cilvēku. 2023.gadā biedrību un nodibinājumu kopējie ieņēmumi sasniedza 680 miljonus eiro</w:t>
            </w:r>
            <w:r w:rsidR="00000000" w:rsidRPr="00000000" w:rsidDel="00000000">
              <w:rPr>
                <w:vertAlign w:val="superscript"/>
                <w:rtl w:val="0"/>
              </w:rPr>
              <w:t xml:space="preserve">[1]</w:t>
            </w:r>
            <w:r w:rsidR="00000000" w:rsidRPr="00000000" w:rsidDel="00000000">
              <w:rPr>
                <w:rtl w:val="0"/>
              </w:rPr>
              <w:t xml:space="preserve">. Kopš 2016. gada darbojas valsts budžeta programma “NVO fonds”, kuras mērķis ir stiprināt pilsoniskās sabiedrības ilgtspējīgu attīstību un demokrātiju Latvijā. 2024. un 2025.gadā katru gadu pieejami 2,5 miljoni eiro un tiek īstenoti ap 90 projekti. Iesniegto projektu pieteikumu skaits ievērojami pārsniedz pieejamā finansējuma iespējas un aptuveni 2/3 kvalitatīvi novērtēto projektu nesaņem finansējumu ierobežotā finansējuma apjoma dēļ. Lai atbalstītu visus kvalitatīvi iesniegtos projektu pieteikumus, būtu nepieciešams palielināt “NVO fonda” finansējumu vismaz līdz 5 miljoniem eiro gadā. 2023.–2025.gadā Kultūras ministrija (KM) īstenoja valsts pētījumu programmu “Saliedētas un pilsoniski aktīvas sabiedrības attīstība”, kurā 9 darba grupas pēta sabiedrības saliedētību, līdzdalību, valodas politiku un medijpratību. Pētījumi rāda, ka Latvijas sabiedrības saliedētību visvairāk ietekmē valodas lietojums, mediju vide un atšķirīga uzticēšanās valsts institūcijām dažādās sabiedrības grupās. Vienlaikus programmas ietvaros redzams, ka pilsoniskā līdzdalība un NVO kapacitāte pakāpeniski stiprinās, taču ilgtermiņa ietekmei nepieciešams konsekvents un mērķtiecīgs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Aicinām 2.2. “Pilsoniskā līdzdalība” sadaļai pievienot jaunu rindkopu un izteikt to šādā redakcijā: </w:t>
            </w:r>
            <w:r w:rsidR="00000000" w:rsidRPr="00000000" w:rsidDel="00000000">
              <w:rPr>
                <w:rtl w:val="0"/>
              </w:rPr>
              <w:t xml:space="preserve">“2025. gadā darbu uzsāka arī Nevalstisko organizāciju un Ministru kabineta sadarbības memoranda īstenošanas padomes jaunais modelis, kur Memoranda padomes sekretariāta funkcija tiek uzticēta atklātā konkursā izvēlētai nevalstiskajai organizācijai, kā arī darbu sāka četras Memoranda padomes darba grupas  - finanšu (budžeta) un nodokļu darba grupa, satura plānošanas darba grupa, sabiedrības iesaistes un atvērtās pārvaldības darba grupa un deleģēto pārstāvju darbības koordinācijas darba grupa. 2025-2026. gadā Memoranda padomes sekretariāta funkcijas nodrošina biedrība “Latvijas Pilsoniskā alianse”. Memoranda padome ir viens no centrālajiem mehānismiem, kas veicina nevalstisko organizāciju un valsts pārvaldes dialogu un sadarbību augstākajā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Pilsoniskā alianse. (2025) Biedrību un nodibinājumu sektora monitorings 2024.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panākusi nozīmīgu progresu iedzīvotāju līdzdalības un pilsoniskās sabiedrības stiprināšanā. Latvijā ir 27,5 tūkstoši reģistrētas biedrības un nodibinājumi, bet par aktīvām var uzskatīt aptuveni 17 405 organizācijas. Kā rādītājs organizāciju aktivitātei ir gada pārskata iesniegšana Valsts ieņēmumu dienestā. 2024.gadā dibinātas 1085 jaunas organizācijas un sektorā nodarbināti 21,6 tūkstoši cilvēku. 2023.gadā biedrību un nodibinājumu kopējie ieņēmumi sasniedza 680 miljonus eiro.1 Kopš 2016. gada darbojas valsts budžeta programma “NVO fonds”, kuras mērķis ir stiprināt pilsoniskās sabiedrības ilgtspējīgu attīstību un demokrātiju Latvijā. 2024. un 2025.gadā katru gadu pieejami 2,5 miljoni eiro un tiek īstenoti ap 90 projekti. Iesniegto projektu pieteikumu skaits ievērojami pārsniedz pieejamā finansējuma iespējas un aptuveni 2/3 kvalitatīvi novērtēto projektu nesaņem finansējumu ierobežotā finansējuma apjoma dēļ. Lai atbalstītu visus kvalitatīvi iesniegtos projektu pieteikumus, būtu nepieciešams palielināt “NVO fonda” finansējumu vismaz līdz 5 miljoniem eiro gadā. 2023.–2025.gadā Kultūras ministrija (KM) īstenoja valsts pētījumu programmu “Saliedētas un pilsoniski aktīvas sabiedrības attīstība”, kurā 9 darba grupas pēta sabiedrības saliedētību, līdzdalību, valodas politiku un medijpratību. Pētījumi rāda, ka Latvijas sabiedrības saliedētību visvairāk ietekmē valodas lietojums, mediju vide un atšķirīga uzticēšanās valsts institūcijām dažādās sabiedrības grupās. Vienlaikus programmas ietvaros redzams, ka pilsoniskā līdzdalība un NVO kapacitāte pakāpeniski stiprinās, taču ilgtermiņa ietekmei nepieciešams konsekvents un mērķtiecīgs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darbu uzsāka arī Nevalstisko organizāciju un Ministru kabineta sadarbības memoranda īstenošanas padomes jaunais modelis, kur Memoranda padomes sekretariāta funkcija tiek uzticēta atklātā konkursā izvēlētai nevalstiskajai organizācijai, kā arī darbu sāka četras Memoranda padomes darba grupas  - finanšu (budžeta) un nodokļu darba grupa, satura plānošanas darba grupa, sabiedrības iesaistes un atvērtās pārvaldības darba grupa un deleģēto pārstāvju darbības koordinācijas darba grupa. 2025-2026. gadā Memoranda padomes sekretariāta funkcijas nodrošina biedrība “Latvijas Pilsoniskā alianse”. Memoranda padome ir viens no centrālajiem mehānismiem, kas veicina nevalstisko organizāciju un valsts pārvaldes dialogu un sadarbību augstākajā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25-TA-2977</w:t>
    </w:r>
    <w:r>
      <w:br/>
    </w:r>
    <w:r w:rsidR="00000000" w:rsidRPr="00000000" w:rsidDel="00000000">
      <w:rPr>
        <w:rtl w:val="0"/>
      </w:rPr>
      <w:t xml:space="preserve">Izdrukāts 23.12.2025.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25-TA-2977</w:t>
    </w:r>
    <w:r>
      <w:br/>
    </w:r>
    <w:r w:rsidR="00000000" w:rsidRPr="00000000" w:rsidDel="00000000">
      <w:rPr>
        <w:rtl w:val="0"/>
      </w:rPr>
      <w:t xml:space="preserve">Izdrukāts 23.12.2025.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Atzinumi_25-TA-2977.docx</dc:title>
</cp:coreProperties>
</file>

<file path=docProps/custom.xml><?xml version="1.0" encoding="utf-8"?>
<Properties xmlns="http://schemas.openxmlformats.org/officeDocument/2006/custom-properties" xmlns:vt="http://schemas.openxmlformats.org/officeDocument/2006/docPropsVTypes"/>
</file>