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brīvprātīgu pievienošanos valsts sociālajai apdrošināšanai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kā brīvprātīgi apdrošināto personu reģistrē ar dienu, kad tā aģentūrā iesniedz iesniegumu, norādot šādas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norādot projekta ietvaros (projekta 3., 4., 13. un 16.punkts) iegūto personas datu glabāšanas termiņu, anotācijā sniedzot attiecīgu skaidrojumu, kas pamatotu izvēlēto personas datu glabāšanas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"Par valsts sociālo apdrošināšanu" 5. panta trešo,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3</w:t>
            </w:r>
            <w:r w:rsidR="00000000" w:rsidRPr="00000000" w:rsidDel="00000000">
              <w:rPr>
                <w:rtl w:val="0"/>
              </w:rPr>
              <w:t xml:space="preserve"> un 3.</w:t>
            </w:r>
            <w:r w:rsidR="00000000" w:rsidRPr="00000000" w:rsidDel="00000000">
              <w:rPr>
                <w:vertAlign w:val="superscript"/>
                <w:rtl w:val="0"/>
              </w:rPr>
              <w:t xml:space="preserve">4</w:t>
            </w:r>
            <w:r w:rsidR="00000000" w:rsidRPr="00000000" w:rsidDel="00000000">
              <w:rPr>
                <w:rtl w:val="0"/>
              </w:rPr>
              <w:t xml:space="preserve"> daļu, 13. panta trešo daļu, 14. panta sesto daļu un 20. panta devīto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13. panta trešajā daļā, ievērojot Ministru kabineta 2009. gada 3. februāra noteikumu Nr. 108 "Normatīvo aktu projektu sagatavošanas noteikumi" 47. punktā noteikto, ir nekorekti noformulēts pilnvarojums Ministru kabinetam izdot ārēju normatīvo aktu, atkārtoti aicinām, izstrādājot Likumā grozījumus pēc būtības, precizēt arī minēto Ministru kabinetam doto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24-TA-594</w:t>
    </w:r>
    <w:r>
      <w:br/>
    </w:r>
    <w:r w:rsidR="00000000" w:rsidRPr="00000000" w:rsidDel="00000000">
      <w:rPr>
        <w:rtl w:val="0"/>
      </w:rPr>
      <w:t xml:space="preserve">Izdrukāts 02.06.2026. 09.54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24-TA-594</w:t>
    </w:r>
    <w:r>
      <w:br/>
    </w:r>
    <w:r w:rsidR="00000000" w:rsidRPr="00000000" w:rsidDel="00000000">
      <w:rPr>
        <w:rtl w:val="0"/>
      </w:rPr>
      <w:t xml:space="preserve">Izdrukāts 02.06.2026. 09.54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Atzinumi_24-TA-594.docx</dc:title>
</cp:coreProperties>
</file>

<file path=docProps/custom.xml><?xml version="1.0" encoding="utf-8"?>
<Properties xmlns="http://schemas.openxmlformats.org/officeDocument/2006/custom-properties" xmlns:vt="http://schemas.openxmlformats.org/officeDocument/2006/docPropsVTypes"/>
</file>