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8.05.2023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8.05.2023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