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738B4F" w14:textId="77777777" w:rsidR="002B6098" w:rsidRPr="002B6098" w:rsidRDefault="002B6098" w:rsidP="002B6098">
      <w:pPr>
        <w:spacing w:after="0" w:line="240" w:lineRule="auto"/>
        <w:rPr>
          <w:rFonts w:ascii="Calibri" w:eastAsia="Times New Roman" w:hAnsi="Calibri" w:cs="Calibri"/>
          <w:lang w:eastAsia="lv-LV"/>
        </w:rPr>
      </w:pPr>
      <w:bookmarkStart w:id="0" w:name="_MailOriginal"/>
      <w:proofErr w:type="spellStart"/>
      <w:r w:rsidRPr="002B6098">
        <w:rPr>
          <w:rFonts w:ascii="Calibri" w:eastAsia="Times New Roman" w:hAnsi="Calibri" w:cs="Calibri"/>
          <w:b/>
          <w:bCs/>
          <w:lang w:eastAsia="lv-LV"/>
        </w:rPr>
        <w:t>From</w:t>
      </w:r>
      <w:proofErr w:type="spellEnd"/>
      <w:r w:rsidRPr="002B6098">
        <w:rPr>
          <w:rFonts w:ascii="Calibri" w:eastAsia="Times New Roman" w:hAnsi="Calibri" w:cs="Calibri"/>
          <w:b/>
          <w:bCs/>
          <w:lang w:eastAsia="lv-LV"/>
        </w:rPr>
        <w:t>:</w:t>
      </w:r>
      <w:r w:rsidRPr="002B6098">
        <w:rPr>
          <w:rFonts w:ascii="Calibri" w:eastAsia="Times New Roman" w:hAnsi="Calibri" w:cs="Calibri"/>
          <w:lang w:eastAsia="lv-LV"/>
        </w:rPr>
        <w:t xml:space="preserve"> VALSTS KANCELEJA &lt;vk@mk.gov.lv&gt; </w:t>
      </w:r>
      <w:r w:rsidRPr="002B6098">
        <w:rPr>
          <w:rFonts w:ascii="Calibri" w:eastAsia="Times New Roman" w:hAnsi="Calibri" w:cs="Calibri"/>
          <w:lang w:eastAsia="lv-LV"/>
        </w:rPr>
        <w:br/>
      </w:r>
      <w:proofErr w:type="spellStart"/>
      <w:r w:rsidRPr="002B6098">
        <w:rPr>
          <w:rFonts w:ascii="Calibri" w:eastAsia="Times New Roman" w:hAnsi="Calibri" w:cs="Calibri"/>
          <w:b/>
          <w:bCs/>
          <w:lang w:eastAsia="lv-LV"/>
        </w:rPr>
        <w:t>Sent</w:t>
      </w:r>
      <w:proofErr w:type="spellEnd"/>
      <w:r w:rsidRPr="002B6098">
        <w:rPr>
          <w:rFonts w:ascii="Calibri" w:eastAsia="Times New Roman" w:hAnsi="Calibri" w:cs="Calibri"/>
          <w:b/>
          <w:bCs/>
          <w:lang w:eastAsia="lv-LV"/>
        </w:rPr>
        <w:t>:</w:t>
      </w:r>
      <w:r w:rsidRPr="002B6098">
        <w:rPr>
          <w:rFonts w:ascii="Calibri" w:eastAsia="Times New Roman" w:hAnsi="Calibri" w:cs="Calibri"/>
          <w:lang w:eastAsia="lv-LV"/>
        </w:rPr>
        <w:t xml:space="preserve"> </w:t>
      </w:r>
      <w:proofErr w:type="spellStart"/>
      <w:r w:rsidRPr="002B6098">
        <w:rPr>
          <w:rFonts w:ascii="Calibri" w:eastAsia="Times New Roman" w:hAnsi="Calibri" w:cs="Calibri"/>
          <w:lang w:eastAsia="lv-LV"/>
        </w:rPr>
        <w:t>Friday</w:t>
      </w:r>
      <w:proofErr w:type="spellEnd"/>
      <w:r w:rsidRPr="002B6098">
        <w:rPr>
          <w:rFonts w:ascii="Calibri" w:eastAsia="Times New Roman" w:hAnsi="Calibri" w:cs="Calibri"/>
          <w:lang w:eastAsia="lv-LV"/>
        </w:rPr>
        <w:t xml:space="preserve">, </w:t>
      </w:r>
      <w:proofErr w:type="spellStart"/>
      <w:r w:rsidRPr="002B6098">
        <w:rPr>
          <w:rFonts w:ascii="Calibri" w:eastAsia="Times New Roman" w:hAnsi="Calibri" w:cs="Calibri"/>
          <w:lang w:eastAsia="lv-LV"/>
        </w:rPr>
        <w:t>June</w:t>
      </w:r>
      <w:proofErr w:type="spellEnd"/>
      <w:r w:rsidRPr="002B6098">
        <w:rPr>
          <w:rFonts w:ascii="Calibri" w:eastAsia="Times New Roman" w:hAnsi="Calibri" w:cs="Calibri"/>
          <w:lang w:eastAsia="lv-LV"/>
        </w:rPr>
        <w:t xml:space="preserve"> 11, 2021 2:30 PM</w:t>
      </w:r>
      <w:r w:rsidRPr="002B6098">
        <w:rPr>
          <w:rFonts w:ascii="Calibri" w:eastAsia="Times New Roman" w:hAnsi="Calibri" w:cs="Calibri"/>
          <w:lang w:eastAsia="lv-LV"/>
        </w:rPr>
        <w:br/>
      </w:r>
      <w:r w:rsidRPr="002B6098">
        <w:rPr>
          <w:rFonts w:ascii="Calibri" w:eastAsia="Times New Roman" w:hAnsi="Calibri" w:cs="Calibri"/>
          <w:b/>
          <w:bCs/>
          <w:lang w:eastAsia="lv-LV"/>
        </w:rPr>
        <w:t>To:</w:t>
      </w:r>
      <w:r w:rsidRPr="002B6098">
        <w:rPr>
          <w:rFonts w:ascii="Calibri" w:eastAsia="Times New Roman" w:hAnsi="Calibri" w:cs="Calibri"/>
          <w:lang w:eastAsia="lv-LV"/>
        </w:rPr>
        <w:t xml:space="preserve"> VARAM &lt;pasts@varam.gov.lv&gt;; Ingrīda Igaune &lt;Ingrida.Igaune@varam.gov.lv&gt;</w:t>
      </w:r>
      <w:r w:rsidRPr="002B6098">
        <w:rPr>
          <w:rFonts w:ascii="Calibri" w:eastAsia="Times New Roman" w:hAnsi="Calibri" w:cs="Calibri"/>
          <w:lang w:eastAsia="lv-LV"/>
        </w:rPr>
        <w:br/>
      </w:r>
      <w:proofErr w:type="spellStart"/>
      <w:r w:rsidRPr="002B6098">
        <w:rPr>
          <w:rFonts w:ascii="Calibri" w:eastAsia="Times New Roman" w:hAnsi="Calibri" w:cs="Calibri"/>
          <w:b/>
          <w:bCs/>
          <w:lang w:eastAsia="lv-LV"/>
        </w:rPr>
        <w:t>Subject</w:t>
      </w:r>
      <w:proofErr w:type="spellEnd"/>
      <w:r w:rsidRPr="002B6098">
        <w:rPr>
          <w:rFonts w:ascii="Calibri" w:eastAsia="Times New Roman" w:hAnsi="Calibri" w:cs="Calibri"/>
          <w:b/>
          <w:bCs/>
          <w:lang w:eastAsia="lv-LV"/>
        </w:rPr>
        <w:t>:</w:t>
      </w:r>
      <w:r w:rsidRPr="002B6098">
        <w:rPr>
          <w:rFonts w:ascii="Calibri" w:eastAsia="Times New Roman" w:hAnsi="Calibri" w:cs="Calibri"/>
          <w:lang w:eastAsia="lv-LV"/>
        </w:rPr>
        <w:t xml:space="preserve"> Par precizēto Ministru kabineta noteikumu projektu “Grozījumi Ministru kabineta 2017. gada 28. februāra noteikumos Nr.108 “Publisko elektronisko iepirkumu noteikumi”” (VSS-230) </w:t>
      </w:r>
    </w:p>
    <w:p w14:paraId="3BB418D6" w14:textId="77777777" w:rsidR="002B6098" w:rsidRPr="002B6098" w:rsidRDefault="002B6098" w:rsidP="002B6098">
      <w:pPr>
        <w:spacing w:after="0" w:line="240" w:lineRule="auto"/>
        <w:rPr>
          <w:rFonts w:ascii="Calibri" w:eastAsia="Calibri" w:hAnsi="Calibri" w:cs="Calibri"/>
          <w:lang w:eastAsia="lv-LV"/>
        </w:rPr>
      </w:pPr>
    </w:p>
    <w:p w14:paraId="072999FF" w14:textId="77777777" w:rsidR="002B6098" w:rsidRPr="002B6098" w:rsidRDefault="002B6098" w:rsidP="002B6098">
      <w:pPr>
        <w:spacing w:after="0" w:line="240" w:lineRule="auto"/>
        <w:rPr>
          <w:rFonts w:ascii="Calibri" w:eastAsia="Calibri" w:hAnsi="Calibri" w:cs="Calibri"/>
          <w:lang w:eastAsia="lv-LV"/>
        </w:rPr>
      </w:pPr>
      <w:r w:rsidRPr="002B6098">
        <w:rPr>
          <w:rFonts w:ascii="Calibri" w:eastAsia="Calibri" w:hAnsi="Calibri" w:cs="Calibri"/>
          <w:lang w:eastAsia="lv-LV"/>
        </w:rPr>
        <w:t>Labdien!</w:t>
      </w:r>
      <w:r w:rsidRPr="002B6098">
        <w:rPr>
          <w:rFonts w:ascii="Calibri" w:eastAsia="Calibri" w:hAnsi="Calibri" w:cs="Calibri"/>
          <w:lang w:eastAsia="lv-LV"/>
        </w:rPr>
        <w:br/>
      </w:r>
      <w:r w:rsidRPr="002B6098">
        <w:rPr>
          <w:rFonts w:ascii="Calibri" w:eastAsia="Calibri" w:hAnsi="Calibri" w:cs="Calibri"/>
          <w:lang w:eastAsia="lv-LV"/>
        </w:rPr>
        <w:br/>
        <w:t>Valsts kancelejas Valsts pārvaldes politikas departaments ir izvērtējis Vides aizsardzības un reģionālās attīstības ministrijas 2021. gada 27. maijā atkārtotai piecu dienu elektroniskai saskaņošanai atsūtīto precizēto Ministru kabineta noteikumu projektu “Grozījumi Ministru kabineta 2017. gada 28. februāra noteikumos Nr.108 “Publisko elektronisko iepirkumu noteikumi”” (VSS-230), tā sākotnējās ietekmes novērtējuma ziņojumu (anotāciju) un izziņu par atzinumos sniegtajiem iebildumiem. Atbalstām noteikumu projektu turpmāko virzību bez iebildumiem, izsakot priekšlikumu aizpildīt anotācijas kopsavilkumu, jo pēc izmaiņu veikšanas atbilstoši iesniegtajiem atzinumiem I sadaļas 2. punkta apjoms sasniedz divas lapaspuses.</w:t>
      </w:r>
      <w:r w:rsidRPr="002B6098">
        <w:rPr>
          <w:rFonts w:ascii="Calibri" w:eastAsia="Calibri" w:hAnsi="Calibri" w:cs="Calibri"/>
          <w:lang w:eastAsia="lv-LV"/>
        </w:rPr>
        <w:br/>
      </w:r>
      <w:r w:rsidRPr="002B6098">
        <w:rPr>
          <w:rFonts w:ascii="Calibri" w:eastAsia="Calibri" w:hAnsi="Calibri" w:cs="Calibri"/>
          <w:lang w:eastAsia="lv-LV"/>
        </w:rPr>
        <w:br/>
        <w:t>Cieņā</w:t>
      </w:r>
      <w:r w:rsidRPr="002B6098">
        <w:rPr>
          <w:rFonts w:ascii="Calibri" w:eastAsia="Calibri" w:hAnsi="Calibri" w:cs="Calibri"/>
          <w:lang w:eastAsia="lv-LV"/>
        </w:rPr>
        <w:br/>
        <w:t>Valsts kanceleja</w:t>
      </w:r>
      <w:r w:rsidRPr="002B6098">
        <w:rPr>
          <w:rFonts w:ascii="Calibri" w:eastAsia="Calibri" w:hAnsi="Calibri" w:cs="Calibri"/>
          <w:lang w:eastAsia="lv-LV"/>
        </w:rPr>
        <w:br/>
        <w:t>Marina Blašķe</w:t>
      </w:r>
      <w:r w:rsidRPr="002B6098">
        <w:rPr>
          <w:rFonts w:ascii="Calibri" w:eastAsia="Calibri" w:hAnsi="Calibri" w:cs="Calibri"/>
          <w:lang w:eastAsia="lv-LV"/>
        </w:rPr>
        <w:br/>
        <w:t xml:space="preserve">konsultante </w:t>
      </w:r>
      <w:r w:rsidRPr="002B6098">
        <w:rPr>
          <w:rFonts w:ascii="Calibri" w:eastAsia="Calibri" w:hAnsi="Calibri" w:cs="Calibri"/>
          <w:lang w:eastAsia="lv-LV"/>
        </w:rPr>
        <w:br/>
        <w:t xml:space="preserve">67082909 </w:t>
      </w:r>
      <w:r w:rsidRPr="002B6098">
        <w:rPr>
          <w:rFonts w:ascii="Calibri" w:eastAsia="Calibri" w:hAnsi="Calibri" w:cs="Calibri"/>
          <w:lang w:eastAsia="lv-LV"/>
        </w:rPr>
        <w:br/>
      </w:r>
      <w:hyperlink r:id="rId4" w:history="1">
        <w:r w:rsidRPr="002B6098">
          <w:rPr>
            <w:rFonts w:ascii="Calibri" w:eastAsia="Calibri" w:hAnsi="Calibri" w:cs="Calibri"/>
            <w:color w:val="0563C1"/>
            <w:u w:val="single"/>
            <w:lang w:eastAsia="lv-LV"/>
          </w:rPr>
          <w:t>marina.blaske@mk.gov.lv</w:t>
        </w:r>
      </w:hyperlink>
      <w:r w:rsidRPr="002B6098">
        <w:rPr>
          <w:rFonts w:ascii="Calibri" w:eastAsia="Calibri" w:hAnsi="Calibri" w:cs="Calibri"/>
          <w:lang w:eastAsia="lv-LV"/>
        </w:rPr>
        <w:t xml:space="preserve"> </w:t>
      </w:r>
      <w:bookmarkEnd w:id="0"/>
    </w:p>
    <w:p w14:paraId="0F565F8A" w14:textId="77777777" w:rsidR="001537A7" w:rsidRDefault="001537A7"/>
    <w:sectPr w:rsidR="001537A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098"/>
    <w:rsid w:val="00007251"/>
    <w:rsid w:val="001537A7"/>
    <w:rsid w:val="002B609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B3B48"/>
  <w15:chartTrackingRefBased/>
  <w15:docId w15:val="{8FDB675F-95D6-4260-8420-CC8E749D4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3022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arina.blaske@mk.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767</Words>
  <Characters>438</Characters>
  <Application>Microsoft Office Word</Application>
  <DocSecurity>0</DocSecurity>
  <Lines>3</Lines>
  <Paragraphs>2</Paragraphs>
  <ScaleCrop>false</ScaleCrop>
  <Company/>
  <LinksUpToDate>false</LinksUpToDate>
  <CharactersWithSpaces>1203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Ingrīda Igaune</dc:creator>
  <cp:keywords/>
  <dc:description/>
  <cp:lastModifiedBy>Ingrīda Igaune</cp:lastModifiedBy>
  <cp:revision>2</cp:revision>
  <dcterms:created xsi:type="dcterms:W3CDTF">2021-08-06T12:48:00Z</dcterms:created>
  <dcterms:modified xsi:type="dcterms:W3CDTF">2021-08-06T12:48:00Z</dcterms:modified>
</cp:coreProperties>
</file>