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22. jūnija rīkojumā Nr. 437 "Par starpministriju darba grupas izveidi klimata politikas koordinācijai"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13.10.2025.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13.10.2025.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