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25-TA-1498: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29. maija rīkojumā Nr. 420 "Par Eiropas Savienības fondu 2021.–2027. 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18.08.2025.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18.08.2025.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