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iebildumu un priekšlikumu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Pamatojoties uz nodokļu maksātāja motivētu rakstveida iesniegumu, Valsts ieņēmumu dienesta var pagarināt iesniedzamo nodokļu deklarāciju un informatīvo deklarāciju iesniegšanas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Vārdu "dienesta" aizstāt ar vārdu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Pamatojoties uz nodokļu maksātāja motivētu rakstveida iesniegumu, Valsts ieņēmumu dienests var pagarināt iesniedzamo nodokļu deklarāciju un informatīvo deklarāciju iesniegšanas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tekstu, aizstājot vārdu "normatīvo" ar vārdu "normatīvā" un vārdu "pirmās" ar vārdu "pirmajā".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ka normatīvā akta projektu raksta normatīvajiem aktiem atbilstošā vienotā stilistikā, izmantojot vienveidīgas un standartizētas vārdiskās izteiksmes, tad, ņemot vērā, ka 18. panta pirmajā daļā tiek uzskaitīti "nodokļu administrācijas pienākumi" šāda pati stilistika ir saglabāta 18.</w:t>
            </w:r>
            <w:r w:rsidR="00000000" w:rsidRPr="00000000" w:rsidDel="00000000">
              <w:rPr>
                <w:vertAlign w:val="superscript"/>
                <w:rtl w:val="0"/>
              </w:rPr>
              <w:t xml:space="preserve">1</w:t>
            </w:r>
            <w:r w:rsidR="00000000" w:rsidRPr="00000000" w:rsidDel="00000000">
              <w:rPr>
                <w:rtl w:val="0"/>
              </w:rPr>
              <w:t xml:space="preserve"> panta pirmās daļas ievaddaļā, norādot, ka uzskaitītie pienākumi ir "nodokļu administrācijas pienākumi".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"iekļauts minētā panta trešajā daļā" ar vārdiem un skaitļiem "pārņemts ar likumprojektā iekļauto Likuma 15. panta pirmās daļas 17.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ir saistīts ar Likuma 17.panta otrās daļas 1.punktā ietvertajām VID ierēdņu tiesībām, regulējums tiek pārņemts ar likumprojektā iekļauto Likuma 15. panta pirmās daļas 17.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un skaitli "daļas 8.punktu" ar vārdiem un skaitli "daļas 10.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pārņemts ar Likuma 17.panta otrās daļas 10. punktu, kas paredz VID ierēdņu tiesības likumos un citos normatīvajos aktos noteiktajā kārtībā pagarināt nodokļu un citu budžetos ieskaitāmo maksājumu samaksas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Laimonis Rozenbaums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24-TA-761</w:t>
    </w:r>
    <w:r>
      <w:br/>
    </w:r>
    <w:r w:rsidR="00000000" w:rsidRPr="00000000" w:rsidDel="00000000">
      <w:rPr>
        <w:rtl w:val="0"/>
      </w:rPr>
      <w:t xml:space="preserve">Izdrukāts 14.05.2024.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24-TA-761</w:t>
    </w:r>
    <w:r>
      <w:br/>
    </w:r>
    <w:r w:rsidR="00000000" w:rsidRPr="00000000" w:rsidDel="00000000">
      <w:rPr>
        <w:rtl w:val="0"/>
      </w:rPr>
      <w:t xml:space="preserve">Izdrukāts 14.05.2024.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Atzinumi_24-TA-761.docx</dc:title>
</cp:coreProperties>
</file>

<file path=docProps/custom.xml><?xml version="1.0" encoding="utf-8"?>
<Properties xmlns="http://schemas.openxmlformats.org/officeDocument/2006/custom-properties" xmlns:vt="http://schemas.openxmlformats.org/officeDocument/2006/docPropsVTypes"/>
</file>