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8455F" w14:textId="77777777" w:rsidR="0067046C" w:rsidRDefault="0067046C" w:rsidP="0067046C">
      <w:pPr>
        <w:jc w:val="center"/>
        <w:rPr>
          <w:rFonts w:ascii="Times New Roman" w:hAnsi="Times New Roman" w:cs="Times New Roman"/>
        </w:rPr>
      </w:pPr>
    </w:p>
    <w:p w14:paraId="4C00B72D" w14:textId="77777777" w:rsidR="0067046C" w:rsidRDefault="0067046C" w:rsidP="0067046C">
      <w:pPr>
        <w:jc w:val="center"/>
        <w:rPr>
          <w:rFonts w:ascii="Times New Roman" w:hAnsi="Times New Roman" w:cs="Times New Roman"/>
        </w:rPr>
      </w:pPr>
    </w:p>
    <w:p w14:paraId="1672A9DB" w14:textId="77777777" w:rsidR="0067046C" w:rsidRDefault="0067046C" w:rsidP="0067046C">
      <w:pPr>
        <w:jc w:val="center"/>
        <w:rPr>
          <w:rFonts w:ascii="Times New Roman" w:hAnsi="Times New Roman" w:cs="Times New Roman"/>
        </w:rPr>
      </w:pPr>
    </w:p>
    <w:p w14:paraId="779A4511" w14:textId="52801356" w:rsidR="00D518F3" w:rsidRPr="007B3C6D" w:rsidRDefault="007B3C6D" w:rsidP="0067046C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Rīgā</w:t>
      </w:r>
      <w:proofErr w:type="spellEnd"/>
    </w:p>
    <w:p w14:paraId="07667AE2" w14:textId="77777777" w:rsidR="00CC52EC" w:rsidRPr="00C5498B" w:rsidRDefault="00CC52EC" w:rsidP="0067046C">
      <w:pPr>
        <w:rPr>
          <w:lang w:val="lv-LV"/>
        </w:rPr>
      </w:pP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882"/>
        <w:gridCol w:w="2232"/>
        <w:gridCol w:w="898"/>
        <w:gridCol w:w="2220"/>
      </w:tblGrid>
      <w:tr w:rsidR="00C5498B" w:rsidRPr="00C5498B" w14:paraId="443B57B3" w14:textId="3819AD46" w:rsidTr="0067046C">
        <w:trPr>
          <w:trHeight w:val="251"/>
        </w:trPr>
        <w:tc>
          <w:tcPr>
            <w:tcW w:w="3114" w:type="dxa"/>
            <w:gridSpan w:val="2"/>
            <w:tcBorders>
              <w:bottom w:val="single" w:sz="4" w:space="0" w:color="auto"/>
            </w:tcBorders>
          </w:tcPr>
          <w:p w14:paraId="3B123300" w14:textId="27306962" w:rsidR="004D1E7F" w:rsidRPr="0067046C" w:rsidRDefault="0067046C" w:rsidP="0067046C">
            <w:pPr>
              <w:jc w:val="center"/>
              <w:rPr>
                <w:rFonts w:ascii="Times New Roman" w:hAnsi="Times New Roman" w:cs="Times New Roman"/>
                <w:i/>
                <w:iCs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lang w:val="lv-LV"/>
              </w:rPr>
              <w:t>datums skatāms laika zīmogā</w:t>
            </w:r>
          </w:p>
        </w:tc>
        <w:tc>
          <w:tcPr>
            <w:tcW w:w="898" w:type="dxa"/>
            <w:shd w:val="clear" w:color="auto" w:fill="auto"/>
          </w:tcPr>
          <w:p w14:paraId="5359D3A8" w14:textId="2B038041" w:rsidR="004D1E7F" w:rsidRPr="00C5498B" w:rsidRDefault="004D1E7F" w:rsidP="0067046C">
            <w:pPr>
              <w:rPr>
                <w:rFonts w:ascii="Times New Roman" w:hAnsi="Times New Roman" w:cs="Times New Roman"/>
                <w:lang w:val="lv-LV"/>
              </w:rPr>
            </w:pPr>
            <w:r w:rsidRPr="00C5498B">
              <w:rPr>
                <w:rFonts w:ascii="Times New Roman" w:hAnsi="Times New Roman" w:cs="Times New Roman"/>
                <w:lang w:val="lv-LV"/>
              </w:rPr>
              <w:t>Nr.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</w:tcPr>
          <w:p w14:paraId="4C1916B8" w14:textId="75080E0B" w:rsidR="004D1E7F" w:rsidRPr="00C5498B" w:rsidRDefault="007B3C6D" w:rsidP="0067046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COR-N-2021/</w:t>
            </w:r>
            <w:r w:rsidR="00D61135">
              <w:rPr>
                <w:rFonts w:ascii="Times New Roman" w:hAnsi="Times New Roman" w:cs="Times New Roman"/>
                <w:lang w:val="lv-LV"/>
              </w:rPr>
              <w:t>1587</w:t>
            </w:r>
          </w:p>
        </w:tc>
      </w:tr>
      <w:tr w:rsidR="004D1E7F" w:rsidRPr="00C5498B" w14:paraId="5AB90F6C" w14:textId="20993FCF" w:rsidTr="0067046C">
        <w:trPr>
          <w:trHeight w:val="230"/>
        </w:trPr>
        <w:tc>
          <w:tcPr>
            <w:tcW w:w="882" w:type="dxa"/>
            <w:tcBorders>
              <w:top w:val="single" w:sz="4" w:space="0" w:color="auto"/>
            </w:tcBorders>
          </w:tcPr>
          <w:p w14:paraId="101D9A67" w14:textId="3EDB6875" w:rsidR="004D1E7F" w:rsidRPr="00C5498B" w:rsidRDefault="004D1E7F" w:rsidP="0067046C">
            <w:pPr>
              <w:rPr>
                <w:rFonts w:ascii="Times New Roman" w:hAnsi="Times New Roman" w:cs="Times New Roman"/>
                <w:lang w:val="lv-LV"/>
              </w:rPr>
            </w:pPr>
            <w:r w:rsidRPr="00C5498B">
              <w:rPr>
                <w:rFonts w:ascii="Times New Roman" w:hAnsi="Times New Roman" w:cs="Times New Roman"/>
                <w:lang w:val="lv-LV"/>
              </w:rPr>
              <w:t>Uz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14:paraId="651FF7E0" w14:textId="34546478" w:rsidR="004D1E7F" w:rsidRPr="00C5498B" w:rsidRDefault="007B3C6D" w:rsidP="0067046C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26.07.2021</w:t>
            </w:r>
          </w:p>
        </w:tc>
        <w:tc>
          <w:tcPr>
            <w:tcW w:w="898" w:type="dxa"/>
            <w:shd w:val="clear" w:color="auto" w:fill="auto"/>
          </w:tcPr>
          <w:p w14:paraId="26EE5756" w14:textId="62F827E9" w:rsidR="004D1E7F" w:rsidRPr="00C5498B" w:rsidRDefault="004D1E7F" w:rsidP="0067046C">
            <w:pPr>
              <w:rPr>
                <w:rFonts w:ascii="Times New Roman" w:hAnsi="Times New Roman" w:cs="Times New Roman"/>
                <w:lang w:val="lv-LV"/>
              </w:rPr>
            </w:pPr>
            <w:r w:rsidRPr="00C5498B">
              <w:rPr>
                <w:rFonts w:ascii="Times New Roman" w:hAnsi="Times New Roman" w:cs="Times New Roman"/>
                <w:lang w:val="lv-LV"/>
              </w:rPr>
              <w:t>Nr.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319934" w14:textId="0E5BFBCD" w:rsidR="004D1E7F" w:rsidRPr="00C5498B" w:rsidRDefault="007B3C6D" w:rsidP="0067046C">
            <w:pPr>
              <w:rPr>
                <w:rFonts w:ascii="Times New Roman" w:hAnsi="Times New Roman" w:cs="Times New Roman"/>
                <w:lang w:val="lv-LV"/>
              </w:rPr>
            </w:pPr>
            <w:r w:rsidRPr="007B3C6D">
              <w:rPr>
                <w:rFonts w:ascii="Times New Roman" w:hAnsi="Times New Roman" w:cs="Times New Roman"/>
                <w:lang w:val="lv-LV"/>
              </w:rPr>
              <w:t>3.3-8/2021/5674N</w:t>
            </w:r>
          </w:p>
        </w:tc>
      </w:tr>
    </w:tbl>
    <w:p w14:paraId="6089088B" w14:textId="77777777" w:rsidR="00CC52EC" w:rsidRPr="00C5498B" w:rsidRDefault="00CC52EC" w:rsidP="0067046C">
      <w:pPr>
        <w:rPr>
          <w:lang w:val="lv-LV"/>
        </w:rPr>
      </w:pPr>
    </w:p>
    <w:p w14:paraId="04199764" w14:textId="77777777" w:rsidR="00CC52EC" w:rsidRPr="00C5498B" w:rsidRDefault="00CC52EC" w:rsidP="0067046C">
      <w:pPr>
        <w:rPr>
          <w:lang w:val="lv-LV"/>
        </w:rPr>
      </w:pPr>
    </w:p>
    <w:p w14:paraId="76CB4857" w14:textId="2F7615BB" w:rsidR="007D1BDE" w:rsidRDefault="007B3C6D" w:rsidP="0067046C">
      <w:pPr>
        <w:jc w:val="righ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Latvijas Republikas Ekonomikas ministrijai</w:t>
      </w:r>
    </w:p>
    <w:p w14:paraId="602C8544" w14:textId="082C534A" w:rsidR="007B3C6D" w:rsidRDefault="00273167" w:rsidP="0067046C">
      <w:pPr>
        <w:jc w:val="right"/>
        <w:rPr>
          <w:rFonts w:ascii="Times New Roman" w:hAnsi="Times New Roman" w:cs="Times New Roman"/>
          <w:lang w:val="lv-LV"/>
        </w:rPr>
      </w:pPr>
      <w:hyperlink r:id="rId8" w:history="1">
        <w:r w:rsidR="007B3C6D" w:rsidRPr="00A1638C">
          <w:rPr>
            <w:rStyle w:val="Hyperlink"/>
            <w:rFonts w:ascii="Times New Roman" w:hAnsi="Times New Roman" w:cs="Times New Roman"/>
            <w:lang w:val="lv-LV"/>
          </w:rPr>
          <w:t>pasts@em.gov.lv</w:t>
        </w:r>
      </w:hyperlink>
    </w:p>
    <w:p w14:paraId="0CE8DB6C" w14:textId="5E2FA774" w:rsidR="007B3C6D" w:rsidRDefault="007B3C6D" w:rsidP="0067046C">
      <w:pPr>
        <w:jc w:val="right"/>
        <w:rPr>
          <w:rFonts w:ascii="Times New Roman" w:hAnsi="Times New Roman" w:cs="Times New Roman"/>
          <w:lang w:val="lv-LV"/>
        </w:rPr>
      </w:pPr>
    </w:p>
    <w:p w14:paraId="6537F597" w14:textId="227BA696" w:rsidR="007B3C6D" w:rsidRDefault="007B3C6D" w:rsidP="0067046C">
      <w:pPr>
        <w:ind w:right="4387"/>
        <w:jc w:val="both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t xml:space="preserve">Par </w:t>
      </w:r>
      <w:r w:rsidR="00596659">
        <w:rPr>
          <w:rFonts w:ascii="Times New Roman" w:hAnsi="Times New Roman" w:cs="Times New Roman"/>
          <w:i/>
          <w:iCs/>
          <w:lang w:val="lv-LV"/>
        </w:rPr>
        <w:t>starpvaldību</w:t>
      </w:r>
      <w:r w:rsidRPr="007B3C6D">
        <w:rPr>
          <w:rFonts w:ascii="Times New Roman" w:hAnsi="Times New Roman" w:cs="Times New Roman"/>
          <w:i/>
          <w:iCs/>
          <w:lang w:val="lv-LV"/>
        </w:rPr>
        <w:t xml:space="preserve"> līgum</w:t>
      </w:r>
      <w:r w:rsidR="00596659">
        <w:rPr>
          <w:rFonts w:ascii="Times New Roman" w:hAnsi="Times New Roman" w:cs="Times New Roman"/>
          <w:i/>
          <w:iCs/>
          <w:lang w:val="lv-LV"/>
        </w:rPr>
        <w:t>iem</w:t>
      </w:r>
      <w:r w:rsidRPr="007B3C6D">
        <w:rPr>
          <w:rFonts w:ascii="Times New Roman" w:hAnsi="Times New Roman" w:cs="Times New Roman"/>
          <w:i/>
          <w:iCs/>
          <w:lang w:val="lv-LV"/>
        </w:rPr>
        <w:t xml:space="preserve"> par solidaritātes pasākumiem gāzes piegādes drošības aizsardzībai</w:t>
      </w:r>
    </w:p>
    <w:p w14:paraId="4BF3EC61" w14:textId="67C02B10" w:rsidR="007B3C6D" w:rsidRDefault="007B3C6D" w:rsidP="0067046C">
      <w:pPr>
        <w:jc w:val="both"/>
        <w:rPr>
          <w:rFonts w:ascii="Times New Roman" w:hAnsi="Times New Roman" w:cs="Times New Roman"/>
          <w:i/>
          <w:iCs/>
          <w:lang w:val="lv-LV"/>
        </w:rPr>
      </w:pPr>
    </w:p>
    <w:p w14:paraId="12639770" w14:textId="097E981D" w:rsidR="007B3C6D" w:rsidRDefault="007B3C6D" w:rsidP="0067046C">
      <w:p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ab/>
        <w:t xml:space="preserve">Akciju sabiedrība “Conexus Baltic Grid” (turpmāk – Sabiedrība) 2021. gada 26. jūlijā saņēma Ekonomikas ministrijas </w:t>
      </w:r>
      <w:r w:rsidR="00F228F4">
        <w:rPr>
          <w:rFonts w:ascii="Times New Roman" w:hAnsi="Times New Roman" w:cs="Times New Roman"/>
          <w:lang w:val="lv-LV"/>
        </w:rPr>
        <w:t xml:space="preserve">elektroniskā pasta sūtījumu </w:t>
      </w:r>
      <w:r>
        <w:rPr>
          <w:rFonts w:ascii="Times New Roman" w:hAnsi="Times New Roman" w:cs="Times New Roman"/>
          <w:lang w:val="lv-LV"/>
        </w:rPr>
        <w:t xml:space="preserve">Nr. </w:t>
      </w:r>
      <w:r w:rsidRPr="007B3C6D">
        <w:rPr>
          <w:rFonts w:ascii="Times New Roman" w:hAnsi="Times New Roman" w:cs="Times New Roman"/>
          <w:lang w:val="lv-LV"/>
        </w:rPr>
        <w:t>3.3-8/2021/5674N</w:t>
      </w:r>
      <w:r w:rsidR="006877E5">
        <w:rPr>
          <w:rFonts w:ascii="Times New Roman" w:hAnsi="Times New Roman" w:cs="Times New Roman"/>
          <w:lang w:val="lv-LV"/>
        </w:rPr>
        <w:t xml:space="preserve"> (turpmāk – sūtījums)</w:t>
      </w:r>
      <w:r>
        <w:rPr>
          <w:rFonts w:ascii="Times New Roman" w:hAnsi="Times New Roman" w:cs="Times New Roman"/>
          <w:lang w:val="lv-LV"/>
        </w:rPr>
        <w:t xml:space="preserve">, kurā Sabiedrībai tika lūgts sniegt atzinumu par </w:t>
      </w:r>
      <w:r w:rsidR="009D4AB6">
        <w:rPr>
          <w:rFonts w:ascii="Times New Roman" w:hAnsi="Times New Roman" w:cs="Times New Roman"/>
          <w:lang w:val="lv-LV"/>
        </w:rPr>
        <w:t xml:space="preserve">precizēto </w:t>
      </w:r>
      <w:r>
        <w:rPr>
          <w:rFonts w:ascii="Times New Roman" w:hAnsi="Times New Roman" w:cs="Times New Roman"/>
          <w:lang w:val="lv-LV"/>
        </w:rPr>
        <w:t xml:space="preserve">likumprojektu </w:t>
      </w:r>
      <w:r w:rsidR="000C0F5F" w:rsidRPr="000C0F5F">
        <w:rPr>
          <w:rFonts w:ascii="Times New Roman" w:hAnsi="Times New Roman" w:cs="Times New Roman"/>
          <w:lang w:val="lv-LV"/>
        </w:rPr>
        <w:t>“Par Latvijas Republikas valdības un Igaunijas Republikas valdības līgumu par solidaritātes pasākumiem gāzes piegādes drošības aizsardzībai”</w:t>
      </w:r>
      <w:r w:rsidR="000C0F5F">
        <w:rPr>
          <w:rFonts w:ascii="Times New Roman" w:hAnsi="Times New Roman" w:cs="Times New Roman"/>
          <w:lang w:val="lv-LV"/>
        </w:rPr>
        <w:t xml:space="preserve"> (turpmāk – Igaunijas likumprojekts)</w:t>
      </w:r>
      <w:r w:rsidR="000C0F5F" w:rsidRPr="000C0F5F">
        <w:rPr>
          <w:rFonts w:ascii="Times New Roman" w:hAnsi="Times New Roman" w:cs="Times New Roman"/>
          <w:lang w:val="lv-LV"/>
        </w:rPr>
        <w:t xml:space="preserve"> un likumprojektu “Par Latvijas Republikas valdības un Lietuvas Republikas valdības līgumu par solidaritātes pasākumiem gāzes piegādes drošības aizsardzībai”</w:t>
      </w:r>
      <w:r w:rsidR="000C0F5F">
        <w:rPr>
          <w:rFonts w:ascii="Times New Roman" w:hAnsi="Times New Roman" w:cs="Times New Roman"/>
          <w:lang w:val="lv-LV"/>
        </w:rPr>
        <w:t xml:space="preserve"> (turpmāk – Lietuvas likumprojekts)</w:t>
      </w:r>
      <w:r w:rsidR="00F556BF">
        <w:rPr>
          <w:rFonts w:ascii="Times New Roman" w:hAnsi="Times New Roman" w:cs="Times New Roman"/>
          <w:lang w:val="lv-LV"/>
        </w:rPr>
        <w:t xml:space="preserve"> (turpmāk kopā – Likumprojekti)</w:t>
      </w:r>
      <w:r w:rsidR="000C0F5F">
        <w:rPr>
          <w:rFonts w:ascii="Times New Roman" w:hAnsi="Times New Roman" w:cs="Times New Roman"/>
          <w:lang w:val="lv-LV"/>
        </w:rPr>
        <w:t xml:space="preserve">. </w:t>
      </w:r>
    </w:p>
    <w:p w14:paraId="250BB6E8" w14:textId="6B22BD77" w:rsidR="000C0F5F" w:rsidRDefault="000C0F5F" w:rsidP="0067046C">
      <w:p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ab/>
        <w:t>Sabiedrība ir izskatījusi</w:t>
      </w:r>
      <w:r w:rsidR="00F556BF">
        <w:rPr>
          <w:rFonts w:ascii="Times New Roman" w:hAnsi="Times New Roman" w:cs="Times New Roman"/>
          <w:lang w:val="lv-LV"/>
        </w:rPr>
        <w:t xml:space="preserve"> sūtījumā ietvertos</w:t>
      </w:r>
      <w:r w:rsidR="006877E5">
        <w:rPr>
          <w:rFonts w:ascii="Times New Roman" w:hAnsi="Times New Roman" w:cs="Times New Roman"/>
          <w:lang w:val="lv-LV"/>
        </w:rPr>
        <w:t xml:space="preserve"> </w:t>
      </w:r>
      <w:r>
        <w:rPr>
          <w:rFonts w:ascii="Times New Roman" w:hAnsi="Times New Roman" w:cs="Times New Roman"/>
          <w:lang w:val="lv-LV"/>
        </w:rPr>
        <w:t>Likumprojektus</w:t>
      </w:r>
      <w:r w:rsidR="006877E5">
        <w:rPr>
          <w:rFonts w:ascii="Times New Roman" w:hAnsi="Times New Roman" w:cs="Times New Roman"/>
          <w:lang w:val="lv-LV"/>
        </w:rPr>
        <w:t xml:space="preserve"> un solidaritātes līgumus, kurus paredzēts noslēgt attiecīgi ar Igaunijas Republikas valdību un Lietuvas Republikas valdību</w:t>
      </w:r>
      <w:r w:rsidR="00F556BF">
        <w:rPr>
          <w:rFonts w:ascii="Times New Roman" w:hAnsi="Times New Roman" w:cs="Times New Roman"/>
          <w:lang w:val="lv-LV"/>
        </w:rPr>
        <w:t xml:space="preserve"> (turpmāk kopā – </w:t>
      </w:r>
      <w:r w:rsidR="00B125AA">
        <w:rPr>
          <w:rFonts w:ascii="Times New Roman" w:hAnsi="Times New Roman" w:cs="Times New Roman"/>
          <w:lang w:val="lv-LV"/>
        </w:rPr>
        <w:t>L</w:t>
      </w:r>
      <w:r w:rsidR="00F556BF">
        <w:rPr>
          <w:rFonts w:ascii="Times New Roman" w:hAnsi="Times New Roman" w:cs="Times New Roman"/>
          <w:lang w:val="lv-LV"/>
        </w:rPr>
        <w:t>īgumi)</w:t>
      </w:r>
      <w:r w:rsidR="006877E5">
        <w:rPr>
          <w:rFonts w:ascii="Times New Roman" w:hAnsi="Times New Roman" w:cs="Times New Roman"/>
          <w:lang w:val="lv-LV"/>
        </w:rPr>
        <w:t>,</w:t>
      </w:r>
      <w:r>
        <w:rPr>
          <w:rFonts w:ascii="Times New Roman" w:hAnsi="Times New Roman" w:cs="Times New Roman"/>
          <w:lang w:val="lv-LV"/>
        </w:rPr>
        <w:t xml:space="preserve"> un izsaka šādus iebildumus:</w:t>
      </w:r>
    </w:p>
    <w:p w14:paraId="22313254" w14:textId="2CDF67F2" w:rsidR="000C0F5F" w:rsidRDefault="000C0F5F" w:rsidP="0067046C">
      <w:p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ab/>
        <w:t xml:space="preserve">1. </w:t>
      </w:r>
      <w:r w:rsidR="000F3D5D">
        <w:rPr>
          <w:rFonts w:ascii="Times New Roman" w:hAnsi="Times New Roman" w:cs="Times New Roman"/>
          <w:lang w:val="lv-LV"/>
        </w:rPr>
        <w:t xml:space="preserve">Līgumu teksta 4. panta pirmajā </w:t>
      </w:r>
      <w:r w:rsidR="009D4AB6">
        <w:rPr>
          <w:rFonts w:ascii="Times New Roman" w:hAnsi="Times New Roman" w:cs="Times New Roman"/>
          <w:lang w:val="lv-LV"/>
        </w:rPr>
        <w:t xml:space="preserve">punktā </w:t>
      </w:r>
      <w:r w:rsidR="000F3D5D">
        <w:rPr>
          <w:rFonts w:ascii="Times New Roman" w:hAnsi="Times New Roman" w:cs="Times New Roman"/>
          <w:lang w:val="lv-LV"/>
        </w:rPr>
        <w:t xml:space="preserve">ir noteikts, ka </w:t>
      </w:r>
      <w:r w:rsidR="000F3D5D" w:rsidRPr="000F3D5D">
        <w:rPr>
          <w:rFonts w:ascii="Times New Roman" w:hAnsi="Times New Roman" w:cs="Times New Roman"/>
          <w:i/>
          <w:iCs/>
          <w:lang w:val="lv-LV"/>
        </w:rPr>
        <w:t xml:space="preserve">“[..] Sniedzēju puse nekavējoties īsteno tirgus pasākumus, lai </w:t>
      </w:r>
      <w:r w:rsidR="000F3D5D" w:rsidRPr="000F3D5D">
        <w:rPr>
          <w:rFonts w:ascii="Times New Roman" w:hAnsi="Times New Roman" w:cs="Times New Roman"/>
          <w:i/>
          <w:iCs/>
          <w:u w:val="double"/>
          <w:lang w:val="lv-LV"/>
        </w:rPr>
        <w:t>iepirktu</w:t>
      </w:r>
      <w:r w:rsidR="000F3D5D" w:rsidRPr="000F3D5D">
        <w:rPr>
          <w:rFonts w:ascii="Times New Roman" w:hAnsi="Times New Roman" w:cs="Times New Roman"/>
          <w:i/>
          <w:iCs/>
          <w:lang w:val="lv-LV"/>
        </w:rPr>
        <w:t xml:space="preserve"> [..]</w:t>
      </w:r>
      <w:r w:rsidR="000F3D5D">
        <w:rPr>
          <w:rFonts w:ascii="Times New Roman" w:hAnsi="Times New Roman" w:cs="Times New Roman"/>
          <w:lang w:val="lv-LV"/>
        </w:rPr>
        <w:t xml:space="preserve">”, bet 4. panta otrajā </w:t>
      </w:r>
      <w:r w:rsidR="009D4AB6">
        <w:rPr>
          <w:rFonts w:ascii="Times New Roman" w:hAnsi="Times New Roman" w:cs="Times New Roman"/>
          <w:lang w:val="lv-LV"/>
        </w:rPr>
        <w:t xml:space="preserve">punktā </w:t>
      </w:r>
      <w:r w:rsidR="000F3D5D">
        <w:rPr>
          <w:rFonts w:ascii="Times New Roman" w:hAnsi="Times New Roman" w:cs="Times New Roman"/>
          <w:lang w:val="lv-LV"/>
        </w:rPr>
        <w:t>ir noteikts, ka “</w:t>
      </w:r>
      <w:r w:rsidR="000F3D5D" w:rsidRPr="000F3D5D">
        <w:rPr>
          <w:rFonts w:ascii="Times New Roman" w:hAnsi="Times New Roman" w:cs="Times New Roman"/>
          <w:i/>
          <w:iCs/>
          <w:lang w:val="lv-LV"/>
        </w:rPr>
        <w:t xml:space="preserve">Ja pēc tam, kad Sniedzēju puse ir īstenojusi tirgus pasākumus, Sniedzēju pusei ir solidaritātes piedāvājumi no tās teritorijā esošajiem gāzes apgādes komersantiem, </w:t>
      </w:r>
      <w:r w:rsidR="000F3D5D" w:rsidRPr="000F3D5D">
        <w:rPr>
          <w:rFonts w:ascii="Times New Roman" w:hAnsi="Times New Roman" w:cs="Times New Roman"/>
          <w:i/>
          <w:iCs/>
          <w:u w:val="double"/>
          <w:lang w:val="lv-LV"/>
        </w:rPr>
        <w:t>Pieprasītāju puse ir atbildīga par vajadzīgā gāzes daudzuma iepirkšanu, noslēdzot līgumus</w:t>
      </w:r>
      <w:r w:rsidR="000F3D5D" w:rsidRPr="000F3D5D">
        <w:rPr>
          <w:rFonts w:ascii="Times New Roman" w:hAnsi="Times New Roman" w:cs="Times New Roman"/>
          <w:i/>
          <w:iCs/>
          <w:lang w:val="lv-LV"/>
        </w:rPr>
        <w:t xml:space="preserve"> [..]</w:t>
      </w:r>
      <w:r w:rsidR="000F3D5D">
        <w:rPr>
          <w:rFonts w:ascii="Times New Roman" w:hAnsi="Times New Roman" w:cs="Times New Roman"/>
          <w:lang w:val="lv-LV"/>
        </w:rPr>
        <w:t xml:space="preserve">” Sabiedrība lūdz precizēt </w:t>
      </w:r>
      <w:r w:rsidR="00B125AA">
        <w:rPr>
          <w:rFonts w:ascii="Times New Roman" w:hAnsi="Times New Roman" w:cs="Times New Roman"/>
          <w:lang w:val="lv-LV"/>
        </w:rPr>
        <w:t>L</w:t>
      </w:r>
      <w:r w:rsidR="000F3D5D">
        <w:rPr>
          <w:rFonts w:ascii="Times New Roman" w:hAnsi="Times New Roman" w:cs="Times New Roman"/>
          <w:lang w:val="lv-LV"/>
        </w:rPr>
        <w:t>īgum</w:t>
      </w:r>
      <w:r w:rsidR="00B125AA">
        <w:rPr>
          <w:rFonts w:ascii="Times New Roman" w:hAnsi="Times New Roman" w:cs="Times New Roman"/>
          <w:lang w:val="lv-LV"/>
        </w:rPr>
        <w:t>u</w:t>
      </w:r>
      <w:r w:rsidR="000F3D5D">
        <w:rPr>
          <w:rFonts w:ascii="Times New Roman" w:hAnsi="Times New Roman" w:cs="Times New Roman"/>
          <w:lang w:val="lv-LV"/>
        </w:rPr>
        <w:t xml:space="preserve"> teksta 4. panta pirmo </w:t>
      </w:r>
      <w:r w:rsidR="009D4AB6">
        <w:rPr>
          <w:rFonts w:ascii="Times New Roman" w:hAnsi="Times New Roman" w:cs="Times New Roman"/>
          <w:lang w:val="lv-LV"/>
        </w:rPr>
        <w:t>punktu</w:t>
      </w:r>
      <w:r w:rsidR="000F3D5D">
        <w:rPr>
          <w:rFonts w:ascii="Times New Roman" w:hAnsi="Times New Roman" w:cs="Times New Roman"/>
          <w:lang w:val="lv-LV"/>
        </w:rPr>
        <w:t>, nosakot, ka Sniedzēju puse nevis īsteno tirgus pasākumus, lai iepirktu solidaritātes piedāvājumam nepieciešamo gāzi, bet iegūst no tirgus dalībniekiem un apkopo saņemtos solidaritātes piedāvājumus, un nosūta tos Pieprasītāju pusei.</w:t>
      </w:r>
    </w:p>
    <w:p w14:paraId="4A4B28F6" w14:textId="18FCDC3B" w:rsidR="003C3C15" w:rsidRDefault="00E9112B" w:rsidP="0067046C">
      <w:p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ab/>
        <w:t xml:space="preserve">2. </w:t>
      </w:r>
      <w:r w:rsidR="00B125AA">
        <w:rPr>
          <w:rFonts w:ascii="Times New Roman" w:hAnsi="Times New Roman" w:cs="Times New Roman"/>
          <w:lang w:val="lv-LV"/>
        </w:rPr>
        <w:t>L</w:t>
      </w:r>
      <w:r w:rsidR="003C3C15">
        <w:rPr>
          <w:rFonts w:ascii="Times New Roman" w:hAnsi="Times New Roman" w:cs="Times New Roman"/>
          <w:lang w:val="lv-LV"/>
        </w:rPr>
        <w:t xml:space="preserve">īguma teksta, kas iekļauts Igaunijas likumprojektā, 5. panta piektajā </w:t>
      </w:r>
      <w:r w:rsidR="00B125AA">
        <w:rPr>
          <w:rFonts w:ascii="Times New Roman" w:hAnsi="Times New Roman" w:cs="Times New Roman"/>
          <w:lang w:val="lv-LV"/>
        </w:rPr>
        <w:t>punktā</w:t>
      </w:r>
      <w:r w:rsidR="003C3C15">
        <w:rPr>
          <w:rFonts w:ascii="Times New Roman" w:hAnsi="Times New Roman" w:cs="Times New Roman"/>
          <w:lang w:val="lv-LV"/>
        </w:rPr>
        <w:t xml:space="preserve"> minēta gāzes pārvades sistēmas jaudu rezervēšana. Sabiedrība norāda, ka kopš 2020. gada 1. janvāra darbojas </w:t>
      </w:r>
      <w:r w:rsidR="00D94753">
        <w:rPr>
          <w:rFonts w:ascii="Times New Roman" w:hAnsi="Times New Roman" w:cs="Times New Roman"/>
          <w:lang w:val="lv-LV"/>
        </w:rPr>
        <w:t>vienotā</w:t>
      </w:r>
      <w:r w:rsidR="00B125AA">
        <w:rPr>
          <w:rFonts w:ascii="Times New Roman" w:hAnsi="Times New Roman" w:cs="Times New Roman"/>
          <w:lang w:val="lv-LV"/>
        </w:rPr>
        <w:t xml:space="preserve"> Igaunijas un </w:t>
      </w:r>
      <w:r w:rsidR="003C3C15">
        <w:rPr>
          <w:rFonts w:ascii="Times New Roman" w:hAnsi="Times New Roman" w:cs="Times New Roman"/>
          <w:lang w:val="lv-LV"/>
        </w:rPr>
        <w:t xml:space="preserve">Latvijas </w:t>
      </w:r>
      <w:r w:rsidR="00B125AA">
        <w:rPr>
          <w:rFonts w:ascii="Times New Roman" w:hAnsi="Times New Roman" w:cs="Times New Roman"/>
          <w:lang w:val="lv-LV"/>
        </w:rPr>
        <w:t>balansēšanas zona jeb</w:t>
      </w:r>
      <w:r w:rsidR="003C3C15">
        <w:rPr>
          <w:rFonts w:ascii="Times New Roman" w:hAnsi="Times New Roman" w:cs="Times New Roman"/>
          <w:lang w:val="lv-LV"/>
        </w:rPr>
        <w:t xml:space="preserve"> vienotā dabasgāzes pārvades ieejas-izejas sistēma,</w:t>
      </w:r>
      <w:r w:rsidR="00CD5DE1">
        <w:rPr>
          <w:rFonts w:ascii="Times New Roman" w:hAnsi="Times New Roman" w:cs="Times New Roman"/>
          <w:lang w:val="lv-LV"/>
        </w:rPr>
        <w:t xml:space="preserve"> kuras ietvaros savienotas divu valstu dabasgāzes pārvades sistēmas, kuru </w:t>
      </w:r>
      <w:proofErr w:type="spellStart"/>
      <w:r w:rsidR="00CD5DE1">
        <w:rPr>
          <w:rFonts w:ascii="Times New Roman" w:hAnsi="Times New Roman" w:cs="Times New Roman"/>
          <w:lang w:val="lv-LV"/>
        </w:rPr>
        <w:t>starpsavienojuma</w:t>
      </w:r>
      <w:proofErr w:type="spellEnd"/>
      <w:r w:rsidR="00CD5DE1">
        <w:rPr>
          <w:rFonts w:ascii="Times New Roman" w:hAnsi="Times New Roman" w:cs="Times New Roman"/>
          <w:lang w:val="lv-LV"/>
        </w:rPr>
        <w:t xml:space="preserve"> punktā</w:t>
      </w:r>
      <w:r w:rsidR="002E3460">
        <w:rPr>
          <w:rFonts w:ascii="Times New Roman" w:hAnsi="Times New Roman" w:cs="Times New Roman"/>
          <w:lang w:val="lv-LV"/>
        </w:rPr>
        <w:t xml:space="preserve"> (</w:t>
      </w:r>
      <w:proofErr w:type="spellStart"/>
      <w:r w:rsidR="002E3460">
        <w:rPr>
          <w:rFonts w:ascii="Times New Roman" w:hAnsi="Times New Roman" w:cs="Times New Roman"/>
          <w:lang w:val="lv-LV"/>
        </w:rPr>
        <w:t>Karksi</w:t>
      </w:r>
      <w:proofErr w:type="spellEnd"/>
      <w:r w:rsidR="002E3460">
        <w:rPr>
          <w:rFonts w:ascii="Times New Roman" w:hAnsi="Times New Roman" w:cs="Times New Roman"/>
          <w:lang w:val="lv-LV"/>
        </w:rPr>
        <w:t>)</w:t>
      </w:r>
      <w:r w:rsidR="00CD5DE1">
        <w:rPr>
          <w:rFonts w:ascii="Times New Roman" w:hAnsi="Times New Roman" w:cs="Times New Roman"/>
          <w:lang w:val="lv-LV"/>
        </w:rPr>
        <w:t xml:space="preserve"> netiek veikta jaudas rezervēšana</w:t>
      </w:r>
      <w:r w:rsidR="00CD5DE1">
        <w:rPr>
          <w:rStyle w:val="FootnoteReference"/>
          <w:rFonts w:ascii="Times New Roman" w:hAnsi="Times New Roman" w:cs="Times New Roman"/>
          <w:lang w:val="lv-LV"/>
        </w:rPr>
        <w:footnoteReference w:id="1"/>
      </w:r>
      <w:r w:rsidR="003C3C15">
        <w:rPr>
          <w:rFonts w:ascii="Times New Roman" w:hAnsi="Times New Roman" w:cs="Times New Roman"/>
          <w:lang w:val="lv-LV"/>
        </w:rPr>
        <w:t xml:space="preserve">. Attiecīgi, </w:t>
      </w:r>
      <w:r w:rsidR="00EB3100">
        <w:rPr>
          <w:rFonts w:ascii="Times New Roman" w:hAnsi="Times New Roman" w:cs="Times New Roman"/>
          <w:lang w:val="lv-LV"/>
        </w:rPr>
        <w:t xml:space="preserve"> </w:t>
      </w:r>
      <w:r w:rsidR="003C3C15">
        <w:rPr>
          <w:rFonts w:ascii="Times New Roman" w:hAnsi="Times New Roman" w:cs="Times New Roman"/>
          <w:lang w:val="lv-LV"/>
        </w:rPr>
        <w:t>līguma teksta, kas iekļauts Igaunijas likumprojektā, 5. panta piekt</w:t>
      </w:r>
      <w:r w:rsidR="00EB3100">
        <w:rPr>
          <w:rFonts w:ascii="Times New Roman" w:hAnsi="Times New Roman" w:cs="Times New Roman"/>
          <w:lang w:val="lv-LV"/>
        </w:rPr>
        <w:t>ais punkts</w:t>
      </w:r>
      <w:r w:rsidR="003C3C15">
        <w:rPr>
          <w:rFonts w:ascii="Times New Roman" w:hAnsi="Times New Roman" w:cs="Times New Roman"/>
          <w:lang w:val="lv-LV"/>
        </w:rPr>
        <w:t xml:space="preserve"> ir </w:t>
      </w:r>
      <w:r w:rsidR="002E3460">
        <w:rPr>
          <w:rFonts w:ascii="Times New Roman" w:hAnsi="Times New Roman" w:cs="Times New Roman"/>
          <w:lang w:val="lv-LV"/>
        </w:rPr>
        <w:t>svītrojams</w:t>
      </w:r>
      <w:r w:rsidR="003C3C15">
        <w:rPr>
          <w:rFonts w:ascii="Times New Roman" w:hAnsi="Times New Roman" w:cs="Times New Roman"/>
          <w:lang w:val="lv-LV"/>
        </w:rPr>
        <w:t>, vai izsakām</w:t>
      </w:r>
      <w:r w:rsidR="00EB3100">
        <w:rPr>
          <w:rFonts w:ascii="Times New Roman" w:hAnsi="Times New Roman" w:cs="Times New Roman"/>
          <w:lang w:val="lv-LV"/>
        </w:rPr>
        <w:t>s</w:t>
      </w:r>
      <w:r w:rsidR="003C3C15">
        <w:rPr>
          <w:rFonts w:ascii="Times New Roman" w:hAnsi="Times New Roman" w:cs="Times New Roman"/>
          <w:lang w:val="lv-LV"/>
        </w:rPr>
        <w:t xml:space="preserve"> šādā redakcijā: “</w:t>
      </w:r>
      <w:r w:rsidR="003C3C15" w:rsidRPr="003C3C15">
        <w:rPr>
          <w:rFonts w:ascii="Times New Roman" w:hAnsi="Times New Roman" w:cs="Times New Roman"/>
          <w:i/>
          <w:iCs/>
          <w:lang w:val="lv-LV"/>
        </w:rPr>
        <w:t xml:space="preserve">Jaudu rezervēšanai, </w:t>
      </w:r>
      <w:r w:rsidR="003C3C15" w:rsidRPr="003C3C15">
        <w:rPr>
          <w:rFonts w:ascii="Times New Roman" w:hAnsi="Times New Roman" w:cs="Times New Roman"/>
          <w:i/>
          <w:iCs/>
          <w:u w:val="double"/>
          <w:lang w:val="lv-LV"/>
        </w:rPr>
        <w:t xml:space="preserve">ja tāda nepieciešama, </w:t>
      </w:r>
      <w:r w:rsidR="003C3C15" w:rsidRPr="003C3C15">
        <w:rPr>
          <w:rFonts w:ascii="Times New Roman" w:hAnsi="Times New Roman" w:cs="Times New Roman"/>
          <w:i/>
          <w:iCs/>
          <w:lang w:val="lv-LV"/>
        </w:rPr>
        <w:t>un pārvades jaudām piemēro šī līguma 4. panta 4. punkta noteikumus.</w:t>
      </w:r>
      <w:r w:rsidR="003C3C15">
        <w:rPr>
          <w:rFonts w:ascii="Times New Roman" w:hAnsi="Times New Roman" w:cs="Times New Roman"/>
          <w:lang w:val="lv-LV"/>
        </w:rPr>
        <w:t>”</w:t>
      </w:r>
    </w:p>
    <w:p w14:paraId="5B242D51" w14:textId="0D28ED77" w:rsidR="00021ACB" w:rsidRDefault="00021ACB" w:rsidP="0067046C">
      <w:p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ab/>
        <w:t>3.</w:t>
      </w:r>
      <w:r w:rsidR="002E3460">
        <w:rPr>
          <w:rFonts w:ascii="Times New Roman" w:hAnsi="Times New Roman" w:cs="Times New Roman"/>
          <w:lang w:val="lv-LV"/>
        </w:rPr>
        <w:t xml:space="preserve"> Līgumu 9. panta 2. punkts būtu izsakāms šādi: “Piegādes punktu nosaka, izmantojot Gāzes pārvades sistēmu operatoru Eiropas tīkla aktuālo pārvades jaudu karti, kurā noteikti pārvades sistēmas ieejas-izejas punkti.”</w:t>
      </w:r>
    </w:p>
    <w:p w14:paraId="41223DF5" w14:textId="65356E77" w:rsidR="00E9112B" w:rsidRDefault="00021ACB" w:rsidP="0067046C">
      <w:p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4</w:t>
      </w:r>
      <w:r w:rsidR="003C3C15">
        <w:rPr>
          <w:rFonts w:ascii="Times New Roman" w:hAnsi="Times New Roman" w:cs="Times New Roman"/>
          <w:lang w:val="lv-LV"/>
        </w:rPr>
        <w:t xml:space="preserve">. </w:t>
      </w:r>
      <w:r w:rsidR="002E3460">
        <w:rPr>
          <w:rFonts w:ascii="Times New Roman" w:hAnsi="Times New Roman" w:cs="Times New Roman"/>
          <w:lang w:val="lv-LV"/>
        </w:rPr>
        <w:t>Līgumu</w:t>
      </w:r>
      <w:r w:rsidR="00E9112B">
        <w:rPr>
          <w:rFonts w:ascii="Times New Roman" w:hAnsi="Times New Roman" w:cs="Times New Roman"/>
          <w:lang w:val="lv-LV"/>
        </w:rPr>
        <w:t xml:space="preserve"> 11. pantā ir noteikts, ka “</w:t>
      </w:r>
      <w:r w:rsidR="00E9112B" w:rsidRPr="00E9112B">
        <w:rPr>
          <w:rFonts w:ascii="Times New Roman" w:hAnsi="Times New Roman" w:cs="Times New Roman"/>
          <w:i/>
          <w:iCs/>
          <w:lang w:val="lv-LV"/>
        </w:rPr>
        <w:t xml:space="preserve">[..] ja izsoles mehānisma ietvaros no Sniedzēju puses vai citas dalībvalsts saņemto solidaritātes piedāvājumu skaits ir tik ierobežots, ka vajadzīgais gāzes daudzums netiks iegūts pilnā mērā, </w:t>
      </w:r>
      <w:r w:rsidR="00E9112B" w:rsidRPr="00E9112B">
        <w:rPr>
          <w:rFonts w:ascii="Times New Roman" w:hAnsi="Times New Roman" w:cs="Times New Roman"/>
          <w:i/>
          <w:iCs/>
          <w:u w:val="double"/>
          <w:lang w:val="lv-LV"/>
        </w:rPr>
        <w:t>un</w:t>
      </w:r>
      <w:r w:rsidR="00E9112B" w:rsidRPr="00E9112B">
        <w:rPr>
          <w:rFonts w:ascii="Times New Roman" w:hAnsi="Times New Roman" w:cs="Times New Roman"/>
          <w:i/>
          <w:iCs/>
          <w:lang w:val="lv-LV"/>
        </w:rPr>
        <w:t xml:space="preserve"> Pieprasītāju puse uzskata par nesamērīgu kompensāciju par gāzes daudzumu [..]</w:t>
      </w:r>
      <w:r w:rsidR="00E9112B">
        <w:rPr>
          <w:rFonts w:ascii="Times New Roman" w:hAnsi="Times New Roman" w:cs="Times New Roman"/>
          <w:lang w:val="lv-LV"/>
        </w:rPr>
        <w:t xml:space="preserve">”. </w:t>
      </w:r>
      <w:r w:rsidR="00E9112B" w:rsidRPr="003C3C15">
        <w:rPr>
          <w:rFonts w:ascii="Times New Roman" w:hAnsi="Times New Roman" w:cs="Times New Roman"/>
          <w:lang w:val="lv-LV"/>
        </w:rPr>
        <w:t>Sabiedrība iebilst, ka dalībvalst</w:t>
      </w:r>
      <w:r w:rsidR="00596659">
        <w:rPr>
          <w:rFonts w:ascii="Times New Roman" w:hAnsi="Times New Roman" w:cs="Times New Roman"/>
          <w:lang w:val="lv-LV"/>
        </w:rPr>
        <w:t>ij</w:t>
      </w:r>
      <w:r w:rsidR="00E9112B" w:rsidRPr="003C3C15">
        <w:rPr>
          <w:rFonts w:ascii="Times New Roman" w:hAnsi="Times New Roman" w:cs="Times New Roman"/>
          <w:lang w:val="lv-LV"/>
        </w:rPr>
        <w:t xml:space="preserve">, kas pieprasījusi </w:t>
      </w:r>
      <w:r w:rsidR="00E9112B" w:rsidRPr="003C3C15">
        <w:rPr>
          <w:rFonts w:ascii="Times New Roman" w:hAnsi="Times New Roman" w:cs="Times New Roman"/>
          <w:lang w:val="lv-LV"/>
        </w:rPr>
        <w:lastRenderedPageBreak/>
        <w:t xml:space="preserve">solidaritātes mehānisma aktivizēšanu, </w:t>
      </w:r>
      <w:r w:rsidR="00596659">
        <w:rPr>
          <w:rFonts w:ascii="Times New Roman" w:hAnsi="Times New Roman" w:cs="Times New Roman"/>
          <w:lang w:val="lv-LV"/>
        </w:rPr>
        <w:t xml:space="preserve">ir </w:t>
      </w:r>
      <w:r w:rsidR="00E9112B" w:rsidRPr="003C3C15">
        <w:rPr>
          <w:rFonts w:ascii="Times New Roman" w:hAnsi="Times New Roman" w:cs="Times New Roman"/>
          <w:lang w:val="lv-LV"/>
        </w:rPr>
        <w:t xml:space="preserve">tiesības noraidīt solidaritātes piedāvājumu to izmaksu dēļ jebkurā situācijā.  Šī iemesla dēļ, vārds “un” maināms uz vārdu “vai”, jo </w:t>
      </w:r>
      <w:r w:rsidR="00015C37">
        <w:rPr>
          <w:rFonts w:ascii="Times New Roman" w:hAnsi="Times New Roman" w:cs="Times New Roman"/>
          <w:lang w:val="lv-LV"/>
        </w:rPr>
        <w:t xml:space="preserve">Līgumu 11. pants </w:t>
      </w:r>
      <w:r w:rsidR="00E9112B" w:rsidRPr="003C3C15">
        <w:rPr>
          <w:rFonts w:ascii="Times New Roman" w:hAnsi="Times New Roman" w:cs="Times New Roman"/>
          <w:lang w:val="lv-LV"/>
        </w:rPr>
        <w:t>pašreiz</w:t>
      </w:r>
      <w:r w:rsidR="005D56D0">
        <w:rPr>
          <w:rFonts w:ascii="Times New Roman" w:hAnsi="Times New Roman" w:cs="Times New Roman"/>
          <w:lang w:val="lv-LV"/>
        </w:rPr>
        <w:t xml:space="preserve"> piedāvātajā redakcijā</w:t>
      </w:r>
      <w:r w:rsidR="00E9112B" w:rsidRPr="003C3C15">
        <w:rPr>
          <w:rFonts w:ascii="Times New Roman" w:hAnsi="Times New Roman" w:cs="Times New Roman"/>
          <w:lang w:val="lv-LV"/>
        </w:rPr>
        <w:t xml:space="preserve"> var tikt </w:t>
      </w:r>
      <w:r w:rsidR="00015C37">
        <w:rPr>
          <w:rFonts w:ascii="Times New Roman" w:hAnsi="Times New Roman" w:cs="Times New Roman"/>
          <w:lang w:val="lv-LV"/>
        </w:rPr>
        <w:t xml:space="preserve">nepamatoti </w:t>
      </w:r>
      <w:r w:rsidR="00E9112B" w:rsidRPr="003C3C15">
        <w:rPr>
          <w:rFonts w:ascii="Times New Roman" w:hAnsi="Times New Roman" w:cs="Times New Roman"/>
          <w:lang w:val="lv-LV"/>
        </w:rPr>
        <w:t>interpretēt</w:t>
      </w:r>
      <w:r w:rsidR="00015C37">
        <w:rPr>
          <w:rFonts w:ascii="Times New Roman" w:hAnsi="Times New Roman" w:cs="Times New Roman"/>
          <w:lang w:val="lv-LV"/>
        </w:rPr>
        <w:t>s</w:t>
      </w:r>
      <w:r w:rsidR="00E9112B" w:rsidRPr="003C3C15">
        <w:rPr>
          <w:rFonts w:ascii="Times New Roman" w:hAnsi="Times New Roman" w:cs="Times New Roman"/>
          <w:lang w:val="lv-LV"/>
        </w:rPr>
        <w:t xml:space="preserve"> tā</w:t>
      </w:r>
      <w:r w:rsidR="00015C37">
        <w:rPr>
          <w:rFonts w:ascii="Times New Roman" w:hAnsi="Times New Roman" w:cs="Times New Roman"/>
          <w:lang w:val="lv-LV"/>
        </w:rPr>
        <w:t>dējādi</w:t>
      </w:r>
      <w:r w:rsidR="00E9112B" w:rsidRPr="003C3C15">
        <w:rPr>
          <w:rFonts w:ascii="Times New Roman" w:hAnsi="Times New Roman" w:cs="Times New Roman"/>
          <w:lang w:val="lv-LV"/>
        </w:rPr>
        <w:t>, ka Pieprasītāju puse var atzīt kompensāciju par nesamērīgu</w:t>
      </w:r>
      <w:r w:rsidR="003C3C15" w:rsidRPr="003C3C15">
        <w:rPr>
          <w:rFonts w:ascii="Times New Roman" w:hAnsi="Times New Roman" w:cs="Times New Roman"/>
          <w:lang w:val="lv-LV"/>
        </w:rPr>
        <w:t xml:space="preserve">, noraidīt tirgus pasākumos balstītos solidaritātes piedāvājumus, un ierosināt </w:t>
      </w:r>
      <w:proofErr w:type="spellStart"/>
      <w:r w:rsidR="003C3C15" w:rsidRPr="003C3C15">
        <w:rPr>
          <w:rFonts w:ascii="Times New Roman" w:hAnsi="Times New Roman" w:cs="Times New Roman"/>
          <w:lang w:val="lv-LV"/>
        </w:rPr>
        <w:t>ārpustirgus</w:t>
      </w:r>
      <w:proofErr w:type="spellEnd"/>
      <w:r w:rsidR="003C3C15" w:rsidRPr="003C3C15">
        <w:rPr>
          <w:rFonts w:ascii="Times New Roman" w:hAnsi="Times New Roman" w:cs="Times New Roman"/>
          <w:lang w:val="lv-LV"/>
        </w:rPr>
        <w:t xml:space="preserve"> pasākumos balstītu solidaritātes piedāvājumu iesniegšanu</w:t>
      </w:r>
      <w:r w:rsidR="00E9112B" w:rsidRPr="003C3C15">
        <w:rPr>
          <w:rFonts w:ascii="Times New Roman" w:hAnsi="Times New Roman" w:cs="Times New Roman"/>
          <w:lang w:val="lv-LV"/>
        </w:rPr>
        <w:t xml:space="preserve"> tikai tad, ja </w:t>
      </w:r>
      <w:r w:rsidR="003C3C15" w:rsidRPr="003C3C15">
        <w:rPr>
          <w:rFonts w:ascii="Times New Roman" w:hAnsi="Times New Roman" w:cs="Times New Roman"/>
          <w:lang w:val="lv-LV"/>
        </w:rPr>
        <w:t>izsoles mehānisma</w:t>
      </w:r>
      <w:r w:rsidR="00E9112B" w:rsidRPr="003C3C15">
        <w:rPr>
          <w:rFonts w:ascii="Times New Roman" w:hAnsi="Times New Roman" w:cs="Times New Roman"/>
          <w:lang w:val="lv-LV"/>
        </w:rPr>
        <w:t xml:space="preserve"> piedāvājumu skaits nav pietiekams, lai novērstu gāzes apgādes deficītu.</w:t>
      </w:r>
    </w:p>
    <w:p w14:paraId="79188C0D" w14:textId="0D76C715" w:rsidR="00E9112B" w:rsidRDefault="00E9112B" w:rsidP="0067046C">
      <w:pPr>
        <w:jc w:val="both"/>
        <w:rPr>
          <w:rFonts w:ascii="Times New Roman" w:hAnsi="Times New Roman" w:cs="Times New Roman"/>
          <w:lang w:val="lv-LV"/>
        </w:rPr>
      </w:pPr>
    </w:p>
    <w:p w14:paraId="5D17DEA4" w14:textId="77C51237" w:rsidR="003F6627" w:rsidRDefault="003F6627" w:rsidP="0067046C">
      <w:pPr>
        <w:jc w:val="both"/>
        <w:rPr>
          <w:rFonts w:ascii="Times New Roman" w:hAnsi="Times New Roman" w:cs="Times New Roman"/>
          <w:lang w:val="lv-LV"/>
        </w:rPr>
      </w:pPr>
    </w:p>
    <w:p w14:paraId="5E58C39C" w14:textId="5FA8F47C" w:rsidR="003F6627" w:rsidRDefault="003F6627" w:rsidP="0067046C">
      <w:p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Cieņā</w:t>
      </w:r>
    </w:p>
    <w:p w14:paraId="44BCC188" w14:textId="18595121" w:rsidR="003F6627" w:rsidRDefault="003F6627" w:rsidP="0067046C">
      <w:pPr>
        <w:jc w:val="both"/>
        <w:rPr>
          <w:rFonts w:ascii="Times New Roman" w:hAnsi="Times New Roman" w:cs="Times New Roman"/>
          <w:lang w:val="lv-LV"/>
        </w:rPr>
      </w:pPr>
    </w:p>
    <w:p w14:paraId="358A26D8" w14:textId="10010DBB" w:rsidR="003F6627" w:rsidRDefault="003F6627" w:rsidP="0067046C">
      <w:pPr>
        <w:jc w:val="both"/>
        <w:rPr>
          <w:rFonts w:ascii="Times New Roman" w:hAnsi="Times New Roman" w:cs="Times New Roman"/>
          <w:lang w:val="lv-LV"/>
        </w:rPr>
      </w:pP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268"/>
        <w:gridCol w:w="2263"/>
      </w:tblGrid>
      <w:tr w:rsidR="003F6627" w14:paraId="24F6BBCA" w14:textId="77777777" w:rsidTr="0067046C">
        <w:tc>
          <w:tcPr>
            <w:tcW w:w="5387" w:type="dxa"/>
          </w:tcPr>
          <w:p w14:paraId="13D1A005" w14:textId="73DCF6DA" w:rsidR="003F6627" w:rsidRDefault="003F6627" w:rsidP="0067046C">
            <w:pPr>
              <w:jc w:val="both"/>
            </w:pPr>
            <w:r>
              <w:t>Valdes priekšsēdētājs, komercpilnvarnieks</w:t>
            </w:r>
            <w:r w:rsidR="0067046C">
              <w:t xml:space="preserve">          </w:t>
            </w:r>
          </w:p>
        </w:tc>
        <w:tc>
          <w:tcPr>
            <w:tcW w:w="2268" w:type="dxa"/>
          </w:tcPr>
          <w:p w14:paraId="6BF4977C" w14:textId="7EF6ED85" w:rsidR="003F6627" w:rsidRDefault="0067046C" w:rsidP="0067046C">
            <w:pPr>
              <w:jc w:val="both"/>
            </w:pPr>
            <w:r>
              <w:t xml:space="preserve">(paraksts*)           </w:t>
            </w:r>
          </w:p>
        </w:tc>
        <w:tc>
          <w:tcPr>
            <w:tcW w:w="2263" w:type="dxa"/>
          </w:tcPr>
          <w:p w14:paraId="21646EAE" w14:textId="7BB3BE95" w:rsidR="003F6627" w:rsidRDefault="003F6627" w:rsidP="0067046C">
            <w:pPr>
              <w:jc w:val="both"/>
            </w:pPr>
            <w:r>
              <w:t>Uldis Bariss</w:t>
            </w:r>
          </w:p>
        </w:tc>
      </w:tr>
    </w:tbl>
    <w:p w14:paraId="25B94EDE" w14:textId="6EFED865" w:rsidR="003F6627" w:rsidRDefault="003F6627" w:rsidP="0067046C">
      <w:pPr>
        <w:jc w:val="both"/>
        <w:rPr>
          <w:rFonts w:ascii="Times New Roman" w:hAnsi="Times New Roman" w:cs="Times New Roman"/>
          <w:lang w:val="lv-LV"/>
        </w:rPr>
      </w:pPr>
    </w:p>
    <w:p w14:paraId="41C08D42" w14:textId="39A35B15" w:rsidR="003F6627" w:rsidRPr="0067046C" w:rsidRDefault="003F6627" w:rsidP="0067046C">
      <w:pPr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67046C">
        <w:rPr>
          <w:rFonts w:ascii="Times New Roman" w:hAnsi="Times New Roman" w:cs="Times New Roman"/>
          <w:sz w:val="22"/>
          <w:szCs w:val="22"/>
          <w:lang w:val="lv-LV"/>
        </w:rPr>
        <w:t xml:space="preserve">*Dokuments parakstīts ar drošu elektronisko parakstu </w:t>
      </w:r>
    </w:p>
    <w:p w14:paraId="791DE59E" w14:textId="0AFED8E9" w:rsidR="003F6627" w:rsidRPr="0067046C" w:rsidRDefault="003F6627" w:rsidP="0067046C">
      <w:pPr>
        <w:jc w:val="both"/>
        <w:rPr>
          <w:rFonts w:ascii="Times New Roman" w:hAnsi="Times New Roman" w:cs="Times New Roman"/>
          <w:sz w:val="20"/>
          <w:szCs w:val="20"/>
          <w:lang w:val="lv-LV"/>
        </w:rPr>
      </w:pPr>
    </w:p>
    <w:p w14:paraId="6DD41585" w14:textId="7C4A75F7" w:rsidR="003F6627" w:rsidRPr="0067046C" w:rsidRDefault="003F6627" w:rsidP="0067046C">
      <w:pPr>
        <w:jc w:val="both"/>
        <w:rPr>
          <w:rFonts w:ascii="Times New Roman" w:hAnsi="Times New Roman" w:cs="Times New Roman"/>
          <w:sz w:val="20"/>
          <w:szCs w:val="20"/>
          <w:lang w:val="lv-LV"/>
        </w:rPr>
      </w:pPr>
    </w:p>
    <w:p w14:paraId="4F9C7F3D" w14:textId="4AE9FF55" w:rsidR="003F6627" w:rsidRPr="0067046C" w:rsidRDefault="003F6627" w:rsidP="0067046C">
      <w:pPr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67046C">
        <w:rPr>
          <w:rFonts w:ascii="Times New Roman" w:hAnsi="Times New Roman" w:cs="Times New Roman"/>
          <w:sz w:val="20"/>
          <w:szCs w:val="20"/>
          <w:lang w:val="lv-LV"/>
        </w:rPr>
        <w:t>Bibiks 29328594</w:t>
      </w:r>
    </w:p>
    <w:p w14:paraId="3821AF25" w14:textId="7F48EC5D" w:rsidR="00780F69" w:rsidRPr="0067046C" w:rsidRDefault="00780F69" w:rsidP="0067046C">
      <w:pPr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67046C">
        <w:rPr>
          <w:rFonts w:ascii="Times New Roman" w:hAnsi="Times New Roman" w:cs="Times New Roman"/>
          <w:sz w:val="20"/>
          <w:szCs w:val="20"/>
          <w:lang w:val="lv-LV"/>
        </w:rPr>
        <w:t>Filips.Bibiks@conexus.lv</w:t>
      </w:r>
    </w:p>
    <w:sectPr w:rsidR="00780F69" w:rsidRPr="0067046C" w:rsidSect="0067046C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134" w:right="1134" w:bottom="1134" w:left="1701" w:header="703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67E75" w14:textId="77777777" w:rsidR="00273167" w:rsidRDefault="00273167">
      <w:r>
        <w:separator/>
      </w:r>
    </w:p>
  </w:endnote>
  <w:endnote w:type="continuationSeparator" w:id="0">
    <w:p w14:paraId="4920ACD1" w14:textId="77777777" w:rsidR="00273167" w:rsidRDefault="00273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31B1C" w14:textId="77777777" w:rsidR="00A246AD" w:rsidRDefault="00273167" w:rsidP="00F13BDF">
    <w:pPr>
      <w:pStyle w:val="Footer"/>
      <w:tabs>
        <w:tab w:val="left" w:pos="878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C4DCB" w14:textId="77777777" w:rsidR="006464C1" w:rsidRDefault="00D518F3">
    <w:pPr>
      <w:pStyle w:val="Footer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474B2D5" wp14:editId="3BFD8626">
          <wp:simplePos x="0" y="0"/>
          <wp:positionH relativeFrom="column">
            <wp:posOffset>5248195</wp:posOffset>
          </wp:positionH>
          <wp:positionV relativeFrom="paragraph">
            <wp:posOffset>-240030</wp:posOffset>
          </wp:positionV>
          <wp:extent cx="926465" cy="415925"/>
          <wp:effectExtent l="0" t="0" r="0" b="0"/>
          <wp:wrapTight wrapText="bothSides">
            <wp:wrapPolygon edited="0">
              <wp:start x="0" y="0"/>
              <wp:lineTo x="0" y="19786"/>
              <wp:lineTo x="20727" y="19786"/>
              <wp:lineTo x="20727" y="0"/>
              <wp:lineTo x="0" y="0"/>
            </wp:wrapPolygon>
          </wp:wrapTight>
          <wp:docPr id="20" name="Picture 20" descr="Macintosh HD:Users:gitadeniskane:Desktop:VUCA:conex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itadeniskane:Desktop:VUCA:conexu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175D7" w14:textId="77777777" w:rsidR="00273167" w:rsidRDefault="00273167">
      <w:r>
        <w:separator/>
      </w:r>
    </w:p>
  </w:footnote>
  <w:footnote w:type="continuationSeparator" w:id="0">
    <w:p w14:paraId="0752E464" w14:textId="77777777" w:rsidR="00273167" w:rsidRDefault="00273167">
      <w:r>
        <w:continuationSeparator/>
      </w:r>
    </w:p>
  </w:footnote>
  <w:footnote w:id="1">
    <w:p w14:paraId="6758968E" w14:textId="26400B73" w:rsidR="00CD5DE1" w:rsidRPr="00CD5DE1" w:rsidRDefault="00CD5DE1">
      <w:pPr>
        <w:pStyle w:val="FootnoteText"/>
        <w:rPr>
          <w:sz w:val="20"/>
        </w:rPr>
      </w:pPr>
      <w:r w:rsidRPr="00CD5DE1">
        <w:rPr>
          <w:rStyle w:val="FootnoteReference"/>
          <w:sz w:val="20"/>
        </w:rPr>
        <w:footnoteRef/>
      </w:r>
      <w:r w:rsidRPr="00CD5DE1">
        <w:rPr>
          <w:sz w:val="20"/>
        </w:rPr>
        <w:t xml:space="preserve"> Enerģētikas likuma 1. panta 54. punkts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7267D" w14:textId="77777777" w:rsidR="00A246AD" w:rsidRPr="00A246AD" w:rsidRDefault="00273167" w:rsidP="00A246AD">
    <w:pPr>
      <w:jc w:val="right"/>
      <w:rPr>
        <w:rFonts w:ascii="Arial" w:hAnsi="Arial" w:cs="Arial"/>
        <w:b/>
        <w:color w:val="5B566E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A05EBD" w14:textId="77777777" w:rsidR="006464C1" w:rsidRDefault="00D518F3">
    <w:pPr>
      <w:pStyle w:val="Header"/>
      <w:jc w:val="right"/>
    </w:pPr>
    <w:r>
      <w:rPr>
        <w:noProof/>
        <w:color w:val="5B566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C09ADE" wp14:editId="72021B20">
              <wp:simplePos x="0" y="0"/>
              <wp:positionH relativeFrom="column">
                <wp:posOffset>3942080</wp:posOffset>
              </wp:positionH>
              <wp:positionV relativeFrom="paragraph">
                <wp:posOffset>-76835</wp:posOffset>
              </wp:positionV>
              <wp:extent cx="2439035" cy="818515"/>
              <wp:effectExtent l="0" t="0" r="0" b="635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9035" cy="818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08102185" w14:textId="77777777" w:rsidR="00C3003F" w:rsidRPr="001B3361" w:rsidRDefault="00273167" w:rsidP="00C3003F">
                          <w:pPr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</w:p>
                        <w:p w14:paraId="6DE2AA41" w14:textId="77777777" w:rsidR="00C3003F" w:rsidRPr="001B3361" w:rsidRDefault="00273167" w:rsidP="00C300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</w:p>
                        <w:p w14:paraId="2BAA6FA2" w14:textId="77777777" w:rsidR="00C3003F" w:rsidRPr="001B3361" w:rsidRDefault="00D518F3" w:rsidP="00C3003F">
                          <w:pPr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  <w:r w:rsidRPr="001B3361"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Akciju </w:t>
                          </w:r>
                          <w:proofErr w:type="spellStart"/>
                          <w:r w:rsidRPr="001B3361"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sabiedrība</w:t>
                          </w:r>
                          <w:proofErr w:type="spellEnd"/>
                          <w:r w:rsidRPr="001B3361">
                            <w:rPr>
                              <w:rFonts w:ascii="Arial" w:hAnsi="Arial" w:cs="Arial"/>
                              <w:b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 “Conexus Baltic Grid” </w:t>
                          </w:r>
                        </w:p>
                        <w:p w14:paraId="4489629B" w14:textId="77777777" w:rsidR="00C3003F" w:rsidRPr="001B3361" w:rsidRDefault="00D518F3" w:rsidP="00C3003F">
                          <w:pP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  <w:proofErr w:type="spellStart"/>
                          <w:r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Reģistrācijas</w:t>
                          </w:r>
                          <w:proofErr w:type="spellEnd"/>
                          <w:r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 Nr. </w:t>
                          </w:r>
                          <w:r w:rsidRPr="00CA1402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40203041605</w:t>
                          </w:r>
                        </w:p>
                        <w:p w14:paraId="6598BC75" w14:textId="77777777" w:rsidR="00C3003F" w:rsidRPr="001B3361" w:rsidRDefault="00265C99" w:rsidP="00C3003F">
                          <w:pP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  <w: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Stigu</w:t>
                          </w:r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 iela </w:t>
                          </w:r>
                          <w: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14</w:t>
                          </w:r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, </w:t>
                          </w:r>
                          <w:proofErr w:type="spellStart"/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Rīga</w:t>
                          </w:r>
                          <w:proofErr w:type="spellEnd"/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, LV-10</w:t>
                          </w:r>
                          <w: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2</w:t>
                          </w:r>
                          <w:r w:rsidR="00D518F3"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 xml:space="preserve">1 </w:t>
                          </w:r>
                        </w:p>
                        <w:p w14:paraId="2F82C0C7" w14:textId="77777777" w:rsidR="00C3003F" w:rsidRPr="001B3361" w:rsidRDefault="00D518F3" w:rsidP="00C3003F">
                          <w:pP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</w:pPr>
                          <w:r w:rsidRPr="001B3361"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6708</w:t>
                          </w:r>
                          <w:r>
                            <w:rPr>
                              <w:rFonts w:ascii="Arial" w:hAnsi="Arial" w:cs="Arial"/>
                              <w:color w:val="5B566E"/>
                              <w:sz w:val="16"/>
                              <w:szCs w:val="16"/>
                              <w:lang w:val="lv-LV"/>
                            </w:rPr>
                            <w:t>7900, 67087999, info@conexus.lv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C09AD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10.4pt;margin-top:-6.05pt;width:192.05pt;height:6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" filled="f" stroked="f">
              <v:textbox>
                <w:txbxContent>
                  <w:p w14:paraId="08102185" w14:textId="77777777" w:rsidR="00C3003F" w:rsidRPr="001B3361" w:rsidRDefault="008A2E67" w:rsidP="00C3003F">
                    <w:pPr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</w:pPr>
                  </w:p>
                  <w:p w14:paraId="6DE2AA41" w14:textId="77777777" w:rsidR="00C3003F" w:rsidRPr="001B3361" w:rsidRDefault="008A2E67" w:rsidP="00C3003F">
                    <w:pPr>
                      <w:jc w:val="right"/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</w:pPr>
                  </w:p>
                  <w:p w14:paraId="2BAA6FA2" w14:textId="77777777" w:rsidR="00C3003F" w:rsidRPr="001B3361" w:rsidRDefault="00D518F3" w:rsidP="00C3003F">
                    <w:pPr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</w:pPr>
                    <w:r w:rsidRPr="001B3361"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  <w:t xml:space="preserve">Akciju </w:t>
                    </w:r>
                    <w:proofErr w:type="spellStart"/>
                    <w:r w:rsidRPr="001B3361"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  <w:t>sabiedrība</w:t>
                    </w:r>
                    <w:proofErr w:type="spellEnd"/>
                    <w:r w:rsidRPr="001B3361">
                      <w:rPr>
                        <w:rFonts w:ascii="Arial" w:hAnsi="Arial" w:cs="Arial"/>
                        <w:b/>
                        <w:color w:val="5B566E"/>
                        <w:sz w:val="16"/>
                        <w:szCs w:val="16"/>
                        <w:lang w:val="lv-LV"/>
                      </w:rPr>
                      <w:t xml:space="preserve"> “Conexus Baltic Grid” </w:t>
                    </w:r>
                  </w:p>
                  <w:p w14:paraId="4489629B" w14:textId="77777777" w:rsidR="00C3003F" w:rsidRPr="001B3361" w:rsidRDefault="00D518F3" w:rsidP="00C3003F">
                    <w:pP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</w:pPr>
                    <w:proofErr w:type="spellStart"/>
                    <w:r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Reģistrācijas</w:t>
                    </w:r>
                    <w:proofErr w:type="spellEnd"/>
                    <w:r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 xml:space="preserve"> Nr. </w:t>
                    </w:r>
                    <w:r w:rsidRPr="00CA1402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40203041605</w:t>
                    </w:r>
                  </w:p>
                  <w:p w14:paraId="6598BC75" w14:textId="77777777" w:rsidR="00C3003F" w:rsidRPr="001B3361" w:rsidRDefault="00265C99" w:rsidP="00C3003F">
                    <w:pP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</w:pPr>
                    <w: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Stigu</w:t>
                    </w:r>
                    <w:r w:rsidR="00D518F3"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 xml:space="preserve"> iela </w:t>
                    </w:r>
                    <w: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14</w:t>
                    </w:r>
                    <w:r w:rsidR="00D518F3"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 xml:space="preserve">, </w:t>
                    </w:r>
                    <w:proofErr w:type="spellStart"/>
                    <w:r w:rsidR="00D518F3"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Rīga</w:t>
                    </w:r>
                    <w:proofErr w:type="spellEnd"/>
                    <w:r w:rsidR="00D518F3"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, LV-10</w:t>
                    </w:r>
                    <w: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2</w:t>
                    </w:r>
                    <w:r w:rsidR="00D518F3"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 xml:space="preserve">1 </w:t>
                    </w:r>
                  </w:p>
                  <w:p w14:paraId="2F82C0C7" w14:textId="77777777" w:rsidR="00C3003F" w:rsidRPr="001B3361" w:rsidRDefault="00D518F3" w:rsidP="00C3003F">
                    <w:pP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</w:pPr>
                    <w:r w:rsidRPr="001B3361"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6708</w:t>
                    </w:r>
                    <w:r>
                      <w:rPr>
                        <w:rFonts w:ascii="Arial" w:hAnsi="Arial" w:cs="Arial"/>
                        <w:color w:val="5B566E"/>
                        <w:sz w:val="16"/>
                        <w:szCs w:val="16"/>
                        <w:lang w:val="lv-LV"/>
                      </w:rPr>
                      <w:t>7900, 67087999, info@conexus.lv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55D78AB7" wp14:editId="48F1847E">
          <wp:simplePos x="0" y="0"/>
          <wp:positionH relativeFrom="column">
            <wp:posOffset>-399570</wp:posOffset>
          </wp:positionH>
          <wp:positionV relativeFrom="paragraph">
            <wp:posOffset>106738</wp:posOffset>
          </wp:positionV>
          <wp:extent cx="2289810" cy="593090"/>
          <wp:effectExtent l="0" t="0" r="0" b="0"/>
          <wp:wrapTight wrapText="bothSides">
            <wp:wrapPolygon edited="0">
              <wp:start x="0" y="0"/>
              <wp:lineTo x="0" y="20351"/>
              <wp:lineTo x="21324" y="20351"/>
              <wp:lineTo x="21324" y="0"/>
              <wp:lineTo x="0" y="0"/>
            </wp:wrapPolygon>
          </wp:wrapTight>
          <wp:docPr id="19" name="Picture 19" descr="Macintosh HD:Users:gitadeniskane:Desktop:VUCA:conexu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gitadeniskane:Desktop:VUCA:conexus_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54" b="18410"/>
                  <a:stretch/>
                </pic:blipFill>
                <pic:spPr bwMode="auto">
                  <a:xfrm>
                    <a:off x="0" y="0"/>
                    <a:ext cx="2289810" cy="593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ve="http://schemas.openxmlformats.org/markup-compatibility/2006"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3041D7"/>
    <w:multiLevelType w:val="hybridMultilevel"/>
    <w:tmpl w:val="132AAE88"/>
    <w:lvl w:ilvl="0" w:tplc="145448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063A0"/>
    <w:multiLevelType w:val="hybridMultilevel"/>
    <w:tmpl w:val="8B62B3D8"/>
    <w:lvl w:ilvl="0" w:tplc="FDF2DB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600FC0"/>
    <w:multiLevelType w:val="hybridMultilevel"/>
    <w:tmpl w:val="70B4431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9914BE2"/>
    <w:multiLevelType w:val="hybridMultilevel"/>
    <w:tmpl w:val="E0FCA2E4"/>
    <w:lvl w:ilvl="0" w:tplc="0426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758F401C"/>
    <w:multiLevelType w:val="hybridMultilevel"/>
    <w:tmpl w:val="00900A18"/>
    <w:lvl w:ilvl="0" w:tplc="8F844172">
      <w:start w:val="1"/>
      <w:numFmt w:val="upperRoman"/>
      <w:lvlText w:val="%1."/>
      <w:lvlJc w:val="left"/>
      <w:pPr>
        <w:ind w:left="79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8280" w:hanging="360"/>
      </w:pPr>
    </w:lvl>
    <w:lvl w:ilvl="2" w:tplc="0426001B" w:tentative="1">
      <w:start w:val="1"/>
      <w:numFmt w:val="lowerRoman"/>
      <w:lvlText w:val="%3."/>
      <w:lvlJc w:val="right"/>
      <w:pPr>
        <w:ind w:left="9000" w:hanging="180"/>
      </w:pPr>
    </w:lvl>
    <w:lvl w:ilvl="3" w:tplc="0426000F" w:tentative="1">
      <w:start w:val="1"/>
      <w:numFmt w:val="decimal"/>
      <w:lvlText w:val="%4."/>
      <w:lvlJc w:val="left"/>
      <w:pPr>
        <w:ind w:left="9720" w:hanging="360"/>
      </w:pPr>
    </w:lvl>
    <w:lvl w:ilvl="4" w:tplc="04260019" w:tentative="1">
      <w:start w:val="1"/>
      <w:numFmt w:val="lowerLetter"/>
      <w:lvlText w:val="%5."/>
      <w:lvlJc w:val="left"/>
      <w:pPr>
        <w:ind w:left="10440" w:hanging="360"/>
      </w:pPr>
    </w:lvl>
    <w:lvl w:ilvl="5" w:tplc="0426001B" w:tentative="1">
      <w:start w:val="1"/>
      <w:numFmt w:val="lowerRoman"/>
      <w:lvlText w:val="%6."/>
      <w:lvlJc w:val="right"/>
      <w:pPr>
        <w:ind w:left="11160" w:hanging="180"/>
      </w:pPr>
    </w:lvl>
    <w:lvl w:ilvl="6" w:tplc="0426000F" w:tentative="1">
      <w:start w:val="1"/>
      <w:numFmt w:val="decimal"/>
      <w:lvlText w:val="%7."/>
      <w:lvlJc w:val="left"/>
      <w:pPr>
        <w:ind w:left="11880" w:hanging="360"/>
      </w:pPr>
    </w:lvl>
    <w:lvl w:ilvl="7" w:tplc="04260019" w:tentative="1">
      <w:start w:val="1"/>
      <w:numFmt w:val="lowerLetter"/>
      <w:lvlText w:val="%8."/>
      <w:lvlJc w:val="left"/>
      <w:pPr>
        <w:ind w:left="12600" w:hanging="360"/>
      </w:pPr>
    </w:lvl>
    <w:lvl w:ilvl="8" w:tplc="0426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5" w15:restartNumberingAfterBreak="0">
    <w:nsid w:val="7B9D0379"/>
    <w:multiLevelType w:val="hybridMultilevel"/>
    <w:tmpl w:val="B77218F4"/>
    <w:lvl w:ilvl="0" w:tplc="BDC49408">
      <w:start w:val="1"/>
      <w:numFmt w:val="decimal"/>
      <w:lvlText w:val="%1."/>
      <w:lvlJc w:val="left"/>
      <w:pPr>
        <w:ind w:left="1440" w:hanging="360"/>
      </w:pPr>
      <w:rPr>
        <w:lang w:val="en-US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8F3"/>
    <w:rsid w:val="00015C37"/>
    <w:rsid w:val="00021ACB"/>
    <w:rsid w:val="00044D9E"/>
    <w:rsid w:val="00051DB3"/>
    <w:rsid w:val="000C0F5F"/>
    <w:rsid w:val="000F3D5D"/>
    <w:rsid w:val="00206AD7"/>
    <w:rsid w:val="00265C99"/>
    <w:rsid w:val="00273167"/>
    <w:rsid w:val="00277B12"/>
    <w:rsid w:val="002E3460"/>
    <w:rsid w:val="00326F4D"/>
    <w:rsid w:val="00384241"/>
    <w:rsid w:val="003C3C15"/>
    <w:rsid w:val="003F6627"/>
    <w:rsid w:val="004200BA"/>
    <w:rsid w:val="004D1E7F"/>
    <w:rsid w:val="00596659"/>
    <w:rsid w:val="005D56D0"/>
    <w:rsid w:val="005F1EB9"/>
    <w:rsid w:val="00611F86"/>
    <w:rsid w:val="0067046C"/>
    <w:rsid w:val="006877E5"/>
    <w:rsid w:val="00780F69"/>
    <w:rsid w:val="007B3C6D"/>
    <w:rsid w:val="007D1BDE"/>
    <w:rsid w:val="00827405"/>
    <w:rsid w:val="008A2E67"/>
    <w:rsid w:val="009C21E4"/>
    <w:rsid w:val="009D4AB6"/>
    <w:rsid w:val="00AC1E66"/>
    <w:rsid w:val="00AD3280"/>
    <w:rsid w:val="00AD482A"/>
    <w:rsid w:val="00B125AA"/>
    <w:rsid w:val="00B97887"/>
    <w:rsid w:val="00BB5A88"/>
    <w:rsid w:val="00C5498B"/>
    <w:rsid w:val="00CC52EC"/>
    <w:rsid w:val="00CD5DE1"/>
    <w:rsid w:val="00D518F3"/>
    <w:rsid w:val="00D61135"/>
    <w:rsid w:val="00D94753"/>
    <w:rsid w:val="00E9112B"/>
    <w:rsid w:val="00EA6300"/>
    <w:rsid w:val="00EB3100"/>
    <w:rsid w:val="00F228F4"/>
    <w:rsid w:val="00F556BF"/>
    <w:rsid w:val="00FD1715"/>
    <w:rsid w:val="00FD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B90151"/>
  <w15:chartTrackingRefBased/>
  <w15:docId w15:val="{93A5BA5E-36B1-4A89-9981-0215D65A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8F3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D1BDE"/>
    <w:pPr>
      <w:keepNext/>
      <w:jc w:val="center"/>
      <w:outlineLvl w:val="0"/>
    </w:pPr>
    <w:rPr>
      <w:rFonts w:ascii="Times New Roman" w:eastAsia="Times New Roman" w:hAnsi="Times New Roman" w:cs="Times New Roman"/>
      <w:b/>
      <w:szCs w:val="20"/>
      <w:lang w:val="lv-LV"/>
    </w:rPr>
  </w:style>
  <w:style w:type="paragraph" w:styleId="Heading2">
    <w:name w:val="heading 2"/>
    <w:basedOn w:val="Normal"/>
    <w:next w:val="Normal"/>
    <w:link w:val="Heading2Char"/>
    <w:qFormat/>
    <w:rsid w:val="007D1BDE"/>
    <w:pPr>
      <w:keepNext/>
      <w:outlineLvl w:val="1"/>
    </w:pPr>
    <w:rPr>
      <w:rFonts w:ascii="Times New Roman" w:eastAsia="Times New Roman" w:hAnsi="Times New Roman" w:cs="Times New Roman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8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8F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18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8F3"/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qFormat/>
    <w:rsid w:val="00D518F3"/>
    <w:pPr>
      <w:jc w:val="center"/>
    </w:pPr>
    <w:rPr>
      <w:rFonts w:ascii="Times New Roman" w:eastAsia="Times New Roman" w:hAnsi="Times New Roman" w:cs="Times New Roman"/>
      <w:b/>
      <w:sz w:val="3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D518F3"/>
    <w:rPr>
      <w:rFonts w:ascii="Times New Roman" w:eastAsia="Times New Roman" w:hAnsi="Times New Roman" w:cs="Times New Roman"/>
      <w:b/>
      <w:sz w:val="32"/>
      <w:szCs w:val="20"/>
      <w:lang w:val="lv-LV"/>
    </w:rPr>
  </w:style>
  <w:style w:type="paragraph" w:styleId="BodyText">
    <w:name w:val="Body Text"/>
    <w:basedOn w:val="Normal"/>
    <w:link w:val="BodyTextChar"/>
    <w:rsid w:val="00D518F3"/>
    <w:pPr>
      <w:spacing w:after="120"/>
    </w:pPr>
    <w:rPr>
      <w:rFonts w:ascii="Times New Roman" w:eastAsia="Times New Roman" w:hAnsi="Times New Roman" w:cs="Times New Roman"/>
      <w:lang w:val="lv-LV"/>
    </w:rPr>
  </w:style>
  <w:style w:type="character" w:customStyle="1" w:styleId="BodyTextChar">
    <w:name w:val="Body Text Char"/>
    <w:basedOn w:val="DefaultParagraphFont"/>
    <w:link w:val="BodyText"/>
    <w:rsid w:val="00D518F3"/>
    <w:rPr>
      <w:rFonts w:ascii="Times New Roman" w:eastAsia="Times New Roman" w:hAnsi="Times New Roman" w:cs="Times New Roman"/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D51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ievienotiedokumenti">
    <w:name w:val="Pievienotie dokumenti"/>
    <w:basedOn w:val="Normal"/>
    <w:next w:val="Normal"/>
    <w:rsid w:val="00D518F3"/>
    <w:pPr>
      <w:keepNext/>
      <w:keepLines/>
      <w:suppressAutoHyphens/>
      <w:spacing w:line="360" w:lineRule="auto"/>
      <w:ind w:left="1440" w:hanging="1440"/>
    </w:pPr>
    <w:rPr>
      <w:rFonts w:ascii="Times New Roman" w:eastAsia="Times New Roman" w:hAnsi="Times New Roman" w:cs="Times New Roman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D518F3"/>
    <w:pPr>
      <w:ind w:left="720"/>
    </w:pPr>
    <w:rPr>
      <w:rFonts w:ascii="Times New Roman" w:eastAsia="Times New Roman" w:hAnsi="Times New Roman" w:cs="Times New Roman"/>
      <w:lang w:val="lv-LV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8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518F3"/>
    <w:rPr>
      <w:rFonts w:eastAsiaTheme="minorEastAsia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7D1BDE"/>
    <w:rPr>
      <w:rFonts w:ascii="Times New Roman" w:eastAsia="Times New Roman" w:hAnsi="Times New Roman" w:cs="Times New Roman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semiHidden/>
    <w:rsid w:val="007D1BDE"/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Heading1Char">
    <w:name w:val="Heading 1 Char"/>
    <w:basedOn w:val="DefaultParagraphFont"/>
    <w:link w:val="Heading1"/>
    <w:rsid w:val="007D1BDE"/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customStyle="1" w:styleId="Heading2Char">
    <w:name w:val="Heading 2 Char"/>
    <w:basedOn w:val="DefaultParagraphFont"/>
    <w:link w:val="Heading2"/>
    <w:rsid w:val="007D1BDE"/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basedOn w:val="DefaultParagraphFont"/>
    <w:uiPriority w:val="99"/>
    <w:unhideWhenUsed/>
    <w:rsid w:val="00044D9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3C6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228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8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8F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8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8F4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8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8F4"/>
    <w:rPr>
      <w:rFonts w:ascii="Segoe UI" w:eastAsiaTheme="minorEastAsia" w:hAnsi="Segoe UI" w:cs="Segoe UI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CD5D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e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097C8-924A-46D4-9138-6EEB0EA8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2519</Words>
  <Characters>1437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Vidaga Paulauska</dc:creator>
  <cp:keywords/>
  <dc:description/>
  <cp:lastModifiedBy>Inese Karpoviča</cp:lastModifiedBy>
  <cp:revision>2</cp:revision>
  <dcterms:created xsi:type="dcterms:W3CDTF">2021-08-02T08:36:00Z</dcterms:created>
  <dcterms:modified xsi:type="dcterms:W3CDTF">2021-08-02T08:36:00Z</dcterms:modified>
</cp:coreProperties>
</file>