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C85966" w14:textId="77777777" w:rsidR="007A2C43" w:rsidRDefault="007A2C43" w:rsidP="007A2C43">
      <w:pPr>
        <w:rPr>
          <w:rFonts w:eastAsia="Times New Roman"/>
        </w:rPr>
      </w:pPr>
      <w:r>
        <w:rPr>
          <w:rFonts w:eastAsia="Times New Roman"/>
          <w:b/>
          <w:bCs/>
        </w:rPr>
        <w:t>No:</w:t>
      </w:r>
      <w:r>
        <w:rPr>
          <w:rFonts w:eastAsia="Times New Roman"/>
        </w:rPr>
        <w:t xml:space="preserve"> Ilze Skinke &lt;ilze.skinke@vm.gov.lv&gt; </w:t>
      </w:r>
      <w:r>
        <w:rPr>
          <w:rFonts w:eastAsia="Times New Roman"/>
        </w:rPr>
        <w:br/>
      </w:r>
      <w:r>
        <w:rPr>
          <w:rFonts w:eastAsia="Times New Roman"/>
          <w:b/>
          <w:bCs/>
        </w:rPr>
        <w:t>Nosūtīts:</w:t>
      </w:r>
      <w:r>
        <w:rPr>
          <w:rFonts w:eastAsia="Times New Roman"/>
        </w:rPr>
        <w:t xml:space="preserve"> piektdiena, 2023. gada 7. jūlijs 14:55</w:t>
      </w:r>
      <w:r>
        <w:rPr>
          <w:rFonts w:eastAsia="Times New Roman"/>
        </w:rPr>
        <w:br/>
      </w:r>
      <w:r>
        <w:rPr>
          <w:rFonts w:eastAsia="Times New Roman"/>
          <w:b/>
          <w:bCs/>
        </w:rPr>
        <w:t>Kam:</w:t>
      </w:r>
      <w:r>
        <w:rPr>
          <w:rFonts w:eastAsia="Times New Roman"/>
        </w:rPr>
        <w:t xml:space="preserve"> Liene Zariņa &lt;Liene.Zarina@tm.gov.lv&gt;</w:t>
      </w:r>
      <w:r>
        <w:rPr>
          <w:rFonts w:eastAsia="Times New Roman"/>
        </w:rPr>
        <w:br/>
      </w:r>
      <w:r>
        <w:rPr>
          <w:rFonts w:eastAsia="Times New Roman"/>
          <w:b/>
          <w:bCs/>
        </w:rPr>
        <w:t>Kopija:</w:t>
      </w:r>
      <w:r>
        <w:rPr>
          <w:rFonts w:eastAsia="Times New Roman"/>
        </w:rPr>
        <w:t xml:space="preserve"> Jana Feldmane &lt;jana.feldmane@vm.gov.lv&gt;; Antra Valdmane &lt;Antra.Valdmane@vm.gov.lv&gt;</w:t>
      </w:r>
      <w:r>
        <w:rPr>
          <w:rFonts w:eastAsia="Times New Roman"/>
        </w:rPr>
        <w:br/>
      </w:r>
      <w:r>
        <w:rPr>
          <w:rFonts w:eastAsia="Times New Roman"/>
          <w:b/>
          <w:bCs/>
        </w:rPr>
        <w:t>Tēma:</w:t>
      </w:r>
      <w:r>
        <w:rPr>
          <w:rFonts w:eastAsia="Times New Roman"/>
        </w:rPr>
        <w:t xml:space="preserve"> Re: Covid likuma atcelšanas projekts</w:t>
      </w:r>
    </w:p>
    <w:p w14:paraId="5A1A45B1" w14:textId="77777777" w:rsidR="007A2C43" w:rsidRDefault="007A2C43" w:rsidP="007A2C43"/>
    <w:tbl>
      <w:tblPr>
        <w:tblpPr w:leftFromText="45" w:rightFromText="45" w:vertAnchor="text"/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6"/>
        <w:gridCol w:w="8880"/>
      </w:tblGrid>
      <w:tr w:rsidR="007A2C43" w14:paraId="32619338" w14:textId="77777777" w:rsidTr="007A2C43">
        <w:trPr>
          <w:tblCellSpacing w:w="0" w:type="dxa"/>
        </w:trPr>
        <w:tc>
          <w:tcPr>
            <w:tcW w:w="0" w:type="auto"/>
            <w:shd w:val="clear" w:color="auto" w:fill="910A19"/>
            <w:tcMar>
              <w:top w:w="105" w:type="dxa"/>
              <w:left w:w="30" w:type="dxa"/>
              <w:bottom w:w="105" w:type="dxa"/>
              <w:right w:w="110" w:type="dxa"/>
            </w:tcMar>
            <w:vAlign w:val="center"/>
            <w:hideMark/>
          </w:tcPr>
          <w:p w14:paraId="3CF07483" w14:textId="77777777" w:rsidR="007A2C43" w:rsidRDefault="007A2C43"/>
        </w:tc>
        <w:tc>
          <w:tcPr>
            <w:tcW w:w="5000" w:type="pct"/>
            <w:shd w:val="clear" w:color="auto" w:fill="FFEB9C"/>
            <w:tcMar>
              <w:top w:w="105" w:type="dxa"/>
              <w:left w:w="225" w:type="dxa"/>
              <w:bottom w:w="105" w:type="dxa"/>
              <w:right w:w="75" w:type="dxa"/>
            </w:tcMar>
            <w:vAlign w:val="center"/>
            <w:hideMark/>
          </w:tcPr>
          <w:p w14:paraId="6FB29DED" w14:textId="77777777" w:rsidR="007A2C43" w:rsidRDefault="007A2C43">
            <w:pPr>
              <w:spacing w:before="100" w:beforeAutospacing="1" w:after="100" w:afterAutospacing="1"/>
            </w:pPr>
            <w:r>
              <w:rPr>
                <w:b/>
                <w:bCs/>
                <w:color w:val="212121"/>
                <w:sz w:val="20"/>
                <w:szCs w:val="20"/>
              </w:rPr>
              <w:t>UZMANĪBU:</w:t>
            </w:r>
            <w:r>
              <w:rPr>
                <w:color w:val="212121"/>
                <w:sz w:val="20"/>
                <w:szCs w:val="20"/>
              </w:rPr>
              <w:t xml:space="preserve"> Šī e-pasta sūtītājs neizmanto tieslietu resora e-pasta risinājumu, neklikšķiniet uz saitēm un/vai neveriet vaļā pielikumus, izņemot, ja sūtītāja e-pasta adrese Jums ir zināma un esat pārliecināts par e-pasta satura drošību.</w:t>
            </w:r>
          </w:p>
        </w:tc>
      </w:tr>
    </w:tbl>
    <w:p w14:paraId="6459AA93" w14:textId="77777777" w:rsidR="007A2C43" w:rsidRDefault="007A2C43" w:rsidP="007A2C43">
      <w:pPr>
        <w:pStyle w:val="Paraststmeklis"/>
      </w:pPr>
      <w:r>
        <w:t> </w:t>
      </w:r>
    </w:p>
    <w:p w14:paraId="5EF1C46F" w14:textId="77777777" w:rsidR="007A2C43" w:rsidRDefault="007A2C43" w:rsidP="007A2C43">
      <w:pPr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Labdien!</w:t>
      </w:r>
    </w:p>
    <w:p w14:paraId="7C09B9E7" w14:textId="77777777" w:rsidR="007A2C43" w:rsidRDefault="007A2C43" w:rsidP="007A2C43">
      <w:pPr>
        <w:rPr>
          <w:rFonts w:eastAsia="Times New Roman"/>
          <w:color w:val="000000"/>
          <w:sz w:val="24"/>
          <w:szCs w:val="24"/>
        </w:rPr>
      </w:pPr>
    </w:p>
    <w:p w14:paraId="1C2DBC1F" w14:textId="77777777" w:rsidR="007A2C43" w:rsidRDefault="007A2C43" w:rsidP="007A2C43">
      <w:pPr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Veselības ministrija saskaņo precizēto </w:t>
      </w:r>
      <w:r>
        <w:rPr>
          <w:rStyle w:val="contentpasted1"/>
          <w:rFonts w:eastAsia="Times New Roman"/>
          <w:color w:val="000000"/>
          <w:shd w:val="clear" w:color="auto" w:fill="FFFFFF"/>
        </w:rPr>
        <w:t xml:space="preserve">likumprojektu “Par Covid-19 infekcijas izplatības  pārvaldības likuma atzīšanu par spēku zaudējušu”, tā anotāciju un MK </w:t>
      </w:r>
      <w:proofErr w:type="spellStart"/>
      <w:r>
        <w:rPr>
          <w:rStyle w:val="contentpasted1"/>
          <w:rFonts w:eastAsia="Times New Roman"/>
          <w:color w:val="000000"/>
          <w:shd w:val="clear" w:color="auto" w:fill="FFFFFF"/>
        </w:rPr>
        <w:t>protokollēmumu</w:t>
      </w:r>
      <w:proofErr w:type="spellEnd"/>
      <w:r>
        <w:rPr>
          <w:rStyle w:val="contentpasted1"/>
          <w:rFonts w:eastAsia="Times New Roman"/>
          <w:color w:val="000000"/>
          <w:shd w:val="clear" w:color="auto" w:fill="FFFFFF"/>
        </w:rPr>
        <w:t xml:space="preserve"> bez iebildumiem.</w:t>
      </w:r>
    </w:p>
    <w:p w14:paraId="2196A5A4" w14:textId="77777777" w:rsidR="007A2C43" w:rsidRDefault="007A2C43" w:rsidP="007A2C43">
      <w:pPr>
        <w:rPr>
          <w:rFonts w:eastAsia="Times New Roman"/>
          <w:color w:val="000000"/>
          <w:sz w:val="24"/>
          <w:szCs w:val="24"/>
        </w:rPr>
      </w:pPr>
    </w:p>
    <w:p w14:paraId="2B5D36C8" w14:textId="77777777" w:rsidR="007A2C43" w:rsidRDefault="007A2C43" w:rsidP="007A2C43">
      <w:pPr>
        <w:rPr>
          <w:rFonts w:eastAsia="Times New Roman"/>
          <w:color w:val="000000"/>
          <w:sz w:val="24"/>
          <w:szCs w:val="24"/>
        </w:rPr>
      </w:pPr>
      <w:r>
        <w:rPr>
          <w:rStyle w:val="contentpasted1"/>
          <w:rFonts w:eastAsia="Times New Roman"/>
          <w:color w:val="000000"/>
          <w:shd w:val="clear" w:color="auto" w:fill="FFFFFF"/>
        </w:rPr>
        <w:t> </w:t>
      </w:r>
    </w:p>
    <w:p w14:paraId="320B64F5" w14:textId="77777777" w:rsidR="007A2C43" w:rsidRDefault="007A2C43" w:rsidP="007A2C43">
      <w:pPr>
        <w:rPr>
          <w:rFonts w:eastAsia="Times New Roman"/>
          <w:color w:val="000000"/>
          <w:sz w:val="24"/>
          <w:szCs w:val="24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56"/>
        <w:gridCol w:w="5705"/>
      </w:tblGrid>
      <w:tr w:rsidR="007A2C43" w14:paraId="644ADE28" w14:textId="77777777" w:rsidTr="007A2C43">
        <w:trPr>
          <w:trHeight w:val="1763"/>
        </w:trPr>
        <w:tc>
          <w:tcPr>
            <w:tcW w:w="19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A6A6A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2CDDB9" w14:textId="0DA12307" w:rsidR="007A2C43" w:rsidRDefault="007A2C43">
            <w:pPr>
              <w:pStyle w:val="Paraststmeklis"/>
              <w:jc w:val="center"/>
            </w:pPr>
            <w:r>
              <w:rPr>
                <w:noProof/>
              </w:rPr>
              <w:drawing>
                <wp:inline distT="0" distB="0" distL="0" distR="0" wp14:anchorId="208CAF9D" wp14:editId="0A7D8D44">
                  <wp:extent cx="1104900" cy="952500"/>
                  <wp:effectExtent l="0" t="0" r="0" b="0"/>
                  <wp:docPr id="1831710949" name="Attēls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r:link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05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42F06E" w14:textId="77777777" w:rsidR="007A2C43" w:rsidRDefault="007A2C43">
            <w:pPr>
              <w:pStyle w:val="Paraststmeklis"/>
            </w:pPr>
            <w:r>
              <w:rPr>
                <w:b/>
                <w:bCs/>
              </w:rPr>
              <w:t xml:space="preserve">Ilze </w:t>
            </w:r>
            <w:proofErr w:type="spellStart"/>
            <w:r>
              <w:rPr>
                <w:b/>
                <w:bCs/>
              </w:rPr>
              <w:t>Šķiņķe</w:t>
            </w:r>
            <w:proofErr w:type="spellEnd"/>
          </w:p>
          <w:p w14:paraId="710E66ED" w14:textId="77777777" w:rsidR="007A2C43" w:rsidRDefault="007A2C43">
            <w:pPr>
              <w:pStyle w:val="Paraststmeklis"/>
            </w:pPr>
            <w:r>
              <w:t>Departamenta direktore</w:t>
            </w:r>
          </w:p>
          <w:p w14:paraId="508F906D" w14:textId="77777777" w:rsidR="007A2C43" w:rsidRDefault="007A2C43">
            <w:pPr>
              <w:pStyle w:val="Paraststmeklis"/>
            </w:pPr>
            <w:r>
              <w:t>Juridiskais departaments</w:t>
            </w:r>
          </w:p>
          <w:p w14:paraId="2EA48907" w14:textId="77777777" w:rsidR="007A2C43" w:rsidRDefault="007A2C43">
            <w:pPr>
              <w:pStyle w:val="Paraststmeklis"/>
              <w:ind w:firstLine="284"/>
            </w:pPr>
            <w:r>
              <w:t> </w:t>
            </w:r>
          </w:p>
          <w:p w14:paraId="7929ACCD" w14:textId="77777777" w:rsidR="007A2C43" w:rsidRDefault="007A2C43">
            <w:pPr>
              <w:pStyle w:val="Paraststmeklis"/>
            </w:pPr>
            <w:r>
              <w:t>+371 67876177</w:t>
            </w:r>
          </w:p>
          <w:p w14:paraId="4ED73DD1" w14:textId="77777777" w:rsidR="007A2C43" w:rsidRDefault="007A2C43">
            <w:pPr>
              <w:pStyle w:val="Paraststmeklis"/>
            </w:pPr>
            <w:hyperlink r:id="rId7" w:tgtFrame="_blank" w:history="1">
              <w:r>
                <w:rPr>
                  <w:rStyle w:val="Hipersaite"/>
                </w:rPr>
                <w:t>http://www.vm.gov.lv</w:t>
              </w:r>
            </w:hyperlink>
          </w:p>
          <w:p w14:paraId="326B52D1" w14:textId="77777777" w:rsidR="007A2C43" w:rsidRDefault="007A2C43">
            <w:pPr>
              <w:pStyle w:val="Paraststmeklis"/>
            </w:pPr>
            <w:r>
              <w:t>Latvijas Republikas Veselības ministrija</w:t>
            </w:r>
          </w:p>
          <w:p w14:paraId="5A54F83C" w14:textId="77777777" w:rsidR="007A2C43" w:rsidRDefault="007A2C43">
            <w:pPr>
              <w:pStyle w:val="Paraststmeklis"/>
            </w:pPr>
            <w:r>
              <w:t>Brīvības iela 72 k-1, Rīga, LV-1011, Latvija</w:t>
            </w:r>
          </w:p>
          <w:p w14:paraId="08C40D9C" w14:textId="2265BDC5" w:rsidR="007A2C43" w:rsidRDefault="007A2C43">
            <w:pPr>
              <w:pStyle w:val="Paraststmeklis"/>
            </w:pPr>
            <w:r>
              <w:br/>
            </w:r>
            <w:r>
              <w:rPr>
                <w:noProof/>
                <w:color w:val="0000FF"/>
              </w:rPr>
              <w:drawing>
                <wp:inline distT="0" distB="0" distL="0" distR="0" wp14:anchorId="5039D621" wp14:editId="0C548B04">
                  <wp:extent cx="228600" cy="228600"/>
                  <wp:effectExtent l="0" t="0" r="0" b="0"/>
                  <wp:docPr id="251081990" name="Attēls 5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r:link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0000FF"/>
              </w:rPr>
              <w:drawing>
                <wp:inline distT="0" distB="0" distL="0" distR="0" wp14:anchorId="55D87D63" wp14:editId="41E7A655">
                  <wp:extent cx="228600" cy="228600"/>
                  <wp:effectExtent l="0" t="0" r="0" b="0"/>
                  <wp:docPr id="1612651625" name="Attēls 4">
                    <a:hlinkClick xmlns:a="http://schemas.openxmlformats.org/drawingml/2006/main" r:id="rId1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r:link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0000FF"/>
              </w:rPr>
              <w:drawing>
                <wp:inline distT="0" distB="0" distL="0" distR="0" wp14:anchorId="6D4F3127" wp14:editId="4718D923">
                  <wp:extent cx="228600" cy="228600"/>
                  <wp:effectExtent l="0" t="0" r="0" b="0"/>
                  <wp:docPr id="443664665" name="Attēls 3">
                    <a:hlinkClick xmlns:a="http://schemas.openxmlformats.org/drawingml/2006/main" r:id="rId1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r:link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0000FF"/>
              </w:rPr>
              <w:drawing>
                <wp:inline distT="0" distB="0" distL="0" distR="0" wp14:anchorId="121D9E7B" wp14:editId="09AA0D84">
                  <wp:extent cx="228600" cy="228600"/>
                  <wp:effectExtent l="0" t="0" r="0" b="0"/>
                  <wp:docPr id="800892466" name="Attēls 2">
                    <a:hlinkClick xmlns:a="http://schemas.openxmlformats.org/drawingml/2006/main" r:id="rId1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r:link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0000FF"/>
              </w:rPr>
              <w:drawing>
                <wp:inline distT="0" distB="0" distL="0" distR="0" wp14:anchorId="15558B29" wp14:editId="3EAD3273">
                  <wp:extent cx="228600" cy="228600"/>
                  <wp:effectExtent l="0" t="0" r="0" b="0"/>
                  <wp:docPr id="2078724168" name="Attēls 1">
                    <a:hlinkClick xmlns:a="http://schemas.openxmlformats.org/drawingml/2006/main" r:id="rId2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r:link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7397F1F" w14:textId="77777777" w:rsidR="007A2C43" w:rsidRDefault="007A2C43" w:rsidP="007A2C43">
      <w:pPr>
        <w:rPr>
          <w:rFonts w:ascii="Segoe UI" w:eastAsia="Times New Roman" w:hAnsi="Segoe UI" w:cs="Segoe UI"/>
          <w:color w:val="424242"/>
          <w:sz w:val="21"/>
          <w:szCs w:val="21"/>
        </w:rPr>
      </w:pPr>
      <w:r>
        <w:rPr>
          <w:rStyle w:val="ozzzk"/>
          <w:rFonts w:ascii="Segoe UI" w:eastAsia="Times New Roman" w:hAnsi="Segoe UI" w:cs="Segoe UI"/>
          <w:color w:val="424242"/>
          <w:sz w:val="24"/>
          <w:szCs w:val="24"/>
        </w:rPr>
        <w:t xml:space="preserve">Juris </w:t>
      </w:r>
      <w:proofErr w:type="spellStart"/>
      <w:r>
        <w:rPr>
          <w:rStyle w:val="ozzzk"/>
          <w:rFonts w:ascii="Segoe UI" w:eastAsia="Times New Roman" w:hAnsi="Segoe UI" w:cs="Segoe UI"/>
          <w:color w:val="424242"/>
          <w:sz w:val="24"/>
          <w:szCs w:val="24"/>
        </w:rPr>
        <w:t>Raudovs</w:t>
      </w:r>
      <w:proofErr w:type="spellEnd"/>
    </w:p>
    <w:p w14:paraId="63CE92E3" w14:textId="77777777" w:rsidR="007A2C43" w:rsidRDefault="007A2C43" w:rsidP="007A2C43">
      <w:pPr>
        <w:jc w:val="right"/>
        <w:rPr>
          <w:rFonts w:ascii="Segoe UI" w:eastAsia="Times New Roman" w:hAnsi="Segoe UI" w:cs="Segoe UI"/>
          <w:color w:val="424242"/>
          <w:sz w:val="21"/>
          <w:szCs w:val="21"/>
        </w:rPr>
      </w:pPr>
      <w:r>
        <w:rPr>
          <w:rStyle w:val="flwlv"/>
          <w:rFonts w:ascii="FluentSystemIcons" w:eastAsia="Times New Roman" w:hAnsi="FluentSystemIcons" w:cs="Segoe UI"/>
          <w:color w:val="424242"/>
          <w:sz w:val="30"/>
          <w:szCs w:val="30"/>
        </w:rPr>
        <w:t></w:t>
      </w:r>
      <w:r>
        <w:rPr>
          <w:rFonts w:ascii="Segoe UI" w:eastAsia="Times New Roman" w:hAnsi="Segoe UI" w:cs="Segoe UI"/>
          <w:color w:val="424242"/>
          <w:sz w:val="21"/>
          <w:szCs w:val="21"/>
        </w:rPr>
        <w:t xml:space="preserve"> </w:t>
      </w:r>
    </w:p>
    <w:p w14:paraId="06E60B60" w14:textId="77777777" w:rsidR="007A2C43" w:rsidRDefault="007A2C43" w:rsidP="007A2C43">
      <w:pPr>
        <w:jc w:val="right"/>
        <w:rPr>
          <w:rFonts w:ascii="Segoe UI" w:eastAsia="Times New Roman" w:hAnsi="Segoe UI" w:cs="Segoe UI"/>
          <w:color w:val="424242"/>
          <w:sz w:val="21"/>
          <w:szCs w:val="21"/>
        </w:rPr>
      </w:pPr>
      <w:r>
        <w:rPr>
          <w:rStyle w:val="flwlv"/>
          <w:rFonts w:ascii="FluentSystemIcons" w:eastAsia="Times New Roman" w:hAnsi="FluentSystemIcons" w:cs="Segoe UI"/>
          <w:color w:val="424242"/>
          <w:sz w:val="30"/>
          <w:szCs w:val="30"/>
        </w:rPr>
        <w:t></w:t>
      </w:r>
      <w:r>
        <w:rPr>
          <w:rFonts w:ascii="Segoe UI" w:eastAsia="Times New Roman" w:hAnsi="Segoe UI" w:cs="Segoe UI"/>
          <w:color w:val="424242"/>
          <w:sz w:val="21"/>
          <w:szCs w:val="21"/>
        </w:rPr>
        <w:t xml:space="preserve"> </w:t>
      </w:r>
    </w:p>
    <w:p w14:paraId="510E0142" w14:textId="790DAEAA" w:rsidR="003765F6" w:rsidRPr="007A2C43" w:rsidRDefault="003765F6" w:rsidP="007A2C43"/>
    <w:sectPr w:rsidR="003765F6" w:rsidRPr="007A2C4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luentSystemIcon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5734AC"/>
    <w:multiLevelType w:val="multilevel"/>
    <w:tmpl w:val="ACEA3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719152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7F6"/>
    <w:rsid w:val="003765F6"/>
    <w:rsid w:val="007A2C43"/>
    <w:rsid w:val="00B60882"/>
    <w:rsid w:val="00D47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3D3B02"/>
  <w15:chartTrackingRefBased/>
  <w15:docId w15:val="{839F8227-8877-4C32-8399-A2829096A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3765F6"/>
    <w:pPr>
      <w:spacing w:after="0" w:line="240" w:lineRule="auto"/>
    </w:pPr>
    <w:rPr>
      <w:rFonts w:ascii="Calibri" w:hAnsi="Calibri" w:cs="Calibri"/>
      <w:kern w:val="0"/>
      <w:lang w:eastAsia="lv-LV"/>
      <w14:ligatures w14:val="none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Hipersaite">
    <w:name w:val="Hyperlink"/>
    <w:basedOn w:val="Noklusjumarindkopasfonts"/>
    <w:uiPriority w:val="99"/>
    <w:semiHidden/>
    <w:unhideWhenUsed/>
    <w:rsid w:val="003765F6"/>
    <w:rPr>
      <w:color w:val="0000FF"/>
      <w:u w:val="single"/>
    </w:rPr>
  </w:style>
  <w:style w:type="paragraph" w:styleId="Paraststmeklis">
    <w:name w:val="Normal (Web)"/>
    <w:basedOn w:val="Parasts"/>
    <w:uiPriority w:val="99"/>
    <w:semiHidden/>
    <w:unhideWhenUsed/>
    <w:rsid w:val="003765F6"/>
  </w:style>
  <w:style w:type="paragraph" w:customStyle="1" w:styleId="iivzx">
    <w:name w:val="iivzx"/>
    <w:basedOn w:val="Parasts"/>
    <w:uiPriority w:val="99"/>
    <w:semiHidden/>
    <w:rsid w:val="003765F6"/>
    <w:pPr>
      <w:spacing w:before="100" w:beforeAutospacing="1" w:after="100" w:afterAutospacing="1"/>
    </w:pPr>
  </w:style>
  <w:style w:type="paragraph" w:customStyle="1" w:styleId="xmsonormal">
    <w:name w:val="x_msonormal"/>
    <w:basedOn w:val="Parasts"/>
    <w:uiPriority w:val="99"/>
    <w:semiHidden/>
    <w:rsid w:val="003765F6"/>
  </w:style>
  <w:style w:type="character" w:customStyle="1" w:styleId="contentpasted1">
    <w:name w:val="contentpasted1"/>
    <w:basedOn w:val="Noklusjumarindkopasfonts"/>
    <w:rsid w:val="003765F6"/>
  </w:style>
  <w:style w:type="character" w:customStyle="1" w:styleId="ozzzk">
    <w:name w:val="ozzzk"/>
    <w:basedOn w:val="Noklusjumarindkopasfonts"/>
    <w:rsid w:val="003765F6"/>
  </w:style>
  <w:style w:type="character" w:customStyle="1" w:styleId="flwlv">
    <w:name w:val="flwlv"/>
    <w:basedOn w:val="Noklusjumarindkopasfonts"/>
    <w:rsid w:val="003765F6"/>
  </w:style>
  <w:style w:type="character" w:customStyle="1" w:styleId="contentpasted0">
    <w:name w:val="contentpasted0"/>
    <w:basedOn w:val="Noklusjumarindkopasfonts"/>
    <w:rsid w:val="003765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101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1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witter.com/veselibasmin" TargetMode="External"/><Relationship Id="rId13" Type="http://schemas.openxmlformats.org/officeDocument/2006/relationships/image" Target="https://www.vm.gov.lv/sites/vm/files/media_file/facebook.png" TargetMode="External"/><Relationship Id="rId18" Type="http://schemas.openxmlformats.org/officeDocument/2006/relationships/image" Target="media/image5.png"/><Relationship Id="rId3" Type="http://schemas.openxmlformats.org/officeDocument/2006/relationships/settings" Target="settings.xml"/><Relationship Id="rId21" Type="http://schemas.openxmlformats.org/officeDocument/2006/relationships/image" Target="media/image6.png"/><Relationship Id="rId7" Type="http://schemas.openxmlformats.org/officeDocument/2006/relationships/hyperlink" Target="http://www.vm.gov.lv" TargetMode="External"/><Relationship Id="rId12" Type="http://schemas.openxmlformats.org/officeDocument/2006/relationships/image" Target="media/image3.png"/><Relationship Id="rId17" Type="http://schemas.openxmlformats.org/officeDocument/2006/relationships/hyperlink" Target="https://www.flickr.com/photos/veselibas_ministrija/" TargetMode="External"/><Relationship Id="rId2" Type="http://schemas.openxmlformats.org/officeDocument/2006/relationships/styles" Target="styles.xml"/><Relationship Id="rId16" Type="http://schemas.openxmlformats.org/officeDocument/2006/relationships/image" Target="https://www.vm.gov.lv/sites/vm/files/media_file/youtube.png" TargetMode="External"/><Relationship Id="rId20" Type="http://schemas.openxmlformats.org/officeDocument/2006/relationships/hyperlink" Target="https://www.instagram.com/veselibas_ministrija" TargetMode="External"/><Relationship Id="rId1" Type="http://schemas.openxmlformats.org/officeDocument/2006/relationships/numbering" Target="numbering.xml"/><Relationship Id="rId6" Type="http://schemas.openxmlformats.org/officeDocument/2006/relationships/image" Target="https://www.vm.gov.lv/sites/vm/files/media_file/vmlogo_signature.png" TargetMode="External"/><Relationship Id="rId11" Type="http://schemas.openxmlformats.org/officeDocument/2006/relationships/hyperlink" Target="https://www.facebook.com/VeselibasMinistrija/" TargetMode="External"/><Relationship Id="rId24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image" Target="media/image4.png"/><Relationship Id="rId23" Type="http://schemas.openxmlformats.org/officeDocument/2006/relationships/fontTable" Target="fontTable.xml"/><Relationship Id="rId10" Type="http://schemas.openxmlformats.org/officeDocument/2006/relationships/image" Target="https://www.vm.gov.lv/sites/vm/files/media_file/twitter.png" TargetMode="External"/><Relationship Id="rId19" Type="http://schemas.openxmlformats.org/officeDocument/2006/relationships/image" Target="https://www.vm.gov.lv/sites/vm/files/media_file/flickr.png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yperlink" Target="https://www.youtube.com/user/Veselibasministrija" TargetMode="External"/><Relationship Id="rId22" Type="http://schemas.openxmlformats.org/officeDocument/2006/relationships/image" Target="https://www.vm.gov.lv/sites/vm/files/media_file/instagram.png" TargetMode="Externa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619</Words>
  <Characters>354</Characters>
  <Application>Microsoft Office Word</Application>
  <DocSecurity>0</DocSecurity>
  <Lines>2</Lines>
  <Paragraphs>1</Paragraphs>
  <ScaleCrop>false</ScaleCrop>
  <Company/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Liene Zariņa</dc:creator>
  <cp:keywords/>
  <dc:description/>
  <cp:lastModifiedBy>Liene Zariņa</cp:lastModifiedBy>
  <cp:revision>3</cp:revision>
  <dcterms:created xsi:type="dcterms:W3CDTF">2023-07-07T12:13:00Z</dcterms:created>
  <dcterms:modified xsi:type="dcterms:W3CDTF">2023-08-21T09:44:00Z</dcterms:modified>
</cp:coreProperties>
</file>