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6449" w:rsidP="00826449" w:rsidRDefault="00826449" w14:paraId="1AA5038B" w14:textId="77777777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VARAM &lt;pasts@varam.gov.lv&gt;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Thursday, May 27, </w:t>
      </w:r>
      <w:proofErr w:type="gramStart"/>
      <w:r>
        <w:rPr>
          <w:rFonts w:eastAsia="Times New Roman"/>
        </w:rPr>
        <w:t>2021</w:t>
      </w:r>
      <w:proofErr w:type="gramEnd"/>
      <w:r>
        <w:rPr>
          <w:rFonts w:eastAsia="Times New Roman"/>
        </w:rPr>
        <w:t xml:space="preserve"> 09:04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Satiksmes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ministrija</w:t>
      </w:r>
      <w:proofErr w:type="spellEnd"/>
      <w:r>
        <w:rPr>
          <w:rFonts w:eastAsia="Times New Roman"/>
        </w:rPr>
        <w:t xml:space="preserve"> &lt;satiksmes.ministrija@sam.gov.lv&gt;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Cc:</w:t>
      </w:r>
      <w:r>
        <w:rPr>
          <w:rFonts w:eastAsia="Times New Roman"/>
        </w:rPr>
        <w:t xml:space="preserve"> Edgars Ļeonovs &lt;Edgars.Leonovs@sam.gov.lv&gt;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RE: </w:t>
      </w:r>
      <w:proofErr w:type="spellStart"/>
      <w:r>
        <w:rPr>
          <w:rFonts w:eastAsia="Times New Roman"/>
        </w:rPr>
        <w:t>Likumprojekta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Grozījumi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Autoceļu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lietošanas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nodevas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likumā</w:t>
      </w:r>
      <w:proofErr w:type="spellEnd"/>
      <w:r>
        <w:rPr>
          <w:rFonts w:eastAsia="Times New Roman"/>
        </w:rPr>
        <w:t xml:space="preserve">" </w:t>
      </w:r>
      <w:proofErr w:type="spellStart"/>
      <w:r>
        <w:rPr>
          <w:rFonts w:eastAsia="Times New Roman"/>
        </w:rPr>
        <w:t>saskaņošana</w:t>
      </w:r>
      <w:proofErr w:type="spellEnd"/>
    </w:p>
    <w:p w:rsidR="00826449" w:rsidP="00826449" w:rsidRDefault="00826449" w14:paraId="478599A7" w14:textId="77777777"/>
    <w:p w:rsidR="00826449" w:rsidP="00826449" w:rsidRDefault="00826449" w14:paraId="6B64714F" w14:textId="77777777">
      <w:pPr>
        <w:rPr>
          <w:rFonts w:ascii="Times New Roman" w:hAnsi="Times New Roman" w:cs="Times New Roman"/>
          <w:color w:val="1F497D"/>
          <w:sz w:val="24"/>
          <w:szCs w:val="24"/>
          <w:lang w:val="lv-LV"/>
        </w:rPr>
      </w:pPr>
      <w:r>
        <w:rPr>
          <w:rFonts w:ascii="Times New Roman" w:hAnsi="Times New Roman" w:cs="Times New Roman"/>
          <w:color w:val="1F497D"/>
          <w:sz w:val="24"/>
          <w:szCs w:val="24"/>
          <w:lang w:val="lv-LV"/>
        </w:rPr>
        <w:t>26.05.2021. Nr.1-132/5074</w:t>
      </w:r>
    </w:p>
    <w:p w:rsidR="00826449" w:rsidP="00826449" w:rsidRDefault="00826449" w14:paraId="075BD525" w14:textId="77777777">
      <w:pPr>
        <w:jc w:val="right"/>
        <w:rPr>
          <w:rFonts w:ascii="Times New Roman" w:hAnsi="Times New Roman" w:cs="Times New Roman"/>
          <w:b/>
          <w:bCs/>
          <w:color w:val="1F497D"/>
          <w:lang w:val="lv-LV"/>
        </w:rPr>
      </w:pPr>
    </w:p>
    <w:p w:rsidR="00826449" w:rsidP="00826449" w:rsidRDefault="00826449" w14:paraId="690CA037" w14:textId="77777777">
      <w:pPr>
        <w:jc w:val="right"/>
        <w:rPr>
          <w:rFonts w:ascii="Times New Roman" w:hAnsi="Times New Roman" w:cs="Times New Roman"/>
          <w:b/>
          <w:bCs/>
          <w:color w:val="1F497D"/>
          <w:lang w:val="lv-LV"/>
        </w:rPr>
      </w:pPr>
      <w:r>
        <w:rPr>
          <w:rFonts w:ascii="Times New Roman" w:hAnsi="Times New Roman" w:cs="Times New Roman"/>
          <w:b/>
          <w:bCs/>
          <w:color w:val="1F497D"/>
          <w:lang w:val="lv-LV"/>
        </w:rPr>
        <w:t xml:space="preserve">Satiksmes ministrijai </w:t>
      </w:r>
    </w:p>
    <w:p w:rsidR="00826449" w:rsidP="00826449" w:rsidRDefault="00826449" w14:paraId="246B4B87" w14:textId="77777777">
      <w:pPr>
        <w:rPr>
          <w:rFonts w:ascii="Times New Roman" w:hAnsi="Times New Roman" w:cs="Times New Roman"/>
          <w:color w:val="1F497D"/>
          <w:lang w:val="lv-LV"/>
        </w:rPr>
      </w:pPr>
      <w:r>
        <w:rPr>
          <w:rFonts w:ascii="Times New Roman" w:hAnsi="Times New Roman" w:cs="Times New Roman"/>
          <w:color w:val="1F497D"/>
          <w:lang w:val="lv-LV"/>
        </w:rPr>
        <w:t xml:space="preserve">Labdien! </w:t>
      </w:r>
    </w:p>
    <w:p w:rsidR="00826449" w:rsidP="00826449" w:rsidRDefault="00826449" w14:paraId="433D42F3" w14:textId="77777777">
      <w:pPr>
        <w:rPr>
          <w:rFonts w:ascii="Times New Roman" w:hAnsi="Times New Roman" w:cs="Times New Roman"/>
          <w:color w:val="1F497D"/>
          <w:lang w:val="lv-LV"/>
        </w:rPr>
      </w:pPr>
      <w:r>
        <w:rPr>
          <w:rFonts w:ascii="Times New Roman" w:hAnsi="Times New Roman" w:cs="Times New Roman"/>
          <w:color w:val="1F497D"/>
          <w:lang w:val="lv-LV"/>
        </w:rPr>
        <w:t xml:space="preserve">Vides aizsardzības un reģionālās attīstības ministrija atbilstoši savai kompetencei ir izvērtējusi precizēto likumprojektu “Grozījumi Autoceļu lietošanas nodevas likumā” (VSS-9) (turpmāk – Likumprojekts), sākotnējās ietekmes novērtējuma ziņojumu (anotāciju), izziņu par institūciju atzinumos sniegtajiem iebildumiem un </w:t>
      </w:r>
      <w:r>
        <w:rPr>
          <w:rFonts w:ascii="Times New Roman" w:hAnsi="Times New Roman" w:cs="Times New Roman"/>
          <w:b/>
          <w:bCs/>
          <w:color w:val="1F497D"/>
          <w:lang w:val="lv-LV"/>
        </w:rPr>
        <w:t>atbalsta tā tālāku virzību bez iebildumiem.</w:t>
      </w:r>
      <w:r>
        <w:rPr>
          <w:rFonts w:ascii="Times New Roman" w:hAnsi="Times New Roman" w:cs="Times New Roman"/>
          <w:color w:val="1F497D"/>
          <w:lang w:val="lv-LV"/>
        </w:rPr>
        <w:t xml:space="preserve"> </w:t>
      </w:r>
    </w:p>
    <w:p w:rsidR="00826449" w:rsidP="00826449" w:rsidRDefault="00826449" w14:paraId="203E3401" w14:textId="77777777">
      <w:pPr>
        <w:rPr>
          <w:rFonts w:ascii="Times New Roman" w:hAnsi="Times New Roman" w:cs="Times New Roman"/>
          <w:color w:val="1F497D"/>
          <w:lang w:val="lv-LV"/>
        </w:rPr>
      </w:pPr>
    </w:p>
    <w:p w:rsidR="00826449" w:rsidP="00826449" w:rsidRDefault="00826449" w14:paraId="0D5DC808" w14:textId="77777777">
      <w:pPr>
        <w:rPr>
          <w:rFonts w:ascii="Times New Roman" w:hAnsi="Times New Roman" w:cs="Times New Roman"/>
          <w:color w:val="1F497D"/>
          <w:lang w:val="lv-LV"/>
        </w:rPr>
      </w:pPr>
    </w:p>
    <w:p w:rsidR="00826449" w:rsidP="00826449" w:rsidRDefault="00826449" w14:paraId="61CFA130" w14:textId="77777777">
      <w:pPr>
        <w:rPr>
          <w:rFonts w:ascii="Times New Roman" w:hAnsi="Times New Roman" w:cs="Times New Roman"/>
          <w:color w:val="1F497D"/>
          <w:lang w:val="lv-LV"/>
        </w:rPr>
      </w:pPr>
    </w:p>
    <w:p w:rsidR="00826449" w:rsidP="00826449" w:rsidRDefault="00826449" w14:paraId="756796CF" w14:textId="77777777">
      <w:pPr>
        <w:rPr>
          <w:rFonts w:ascii="Verdana" w:hAnsi="Verdana"/>
          <w:b/>
          <w:bCs/>
          <w:color w:val="1F497D"/>
          <w:sz w:val="18"/>
          <w:szCs w:val="18"/>
          <w:lang w:val="lv-LV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editId="166926EA" wp14:anchorId="3F6B675D">
            <wp:simplePos x="0" y="0"/>
            <wp:positionH relativeFrom="column">
              <wp:align>left</wp:align>
            </wp:positionH>
            <wp:positionV relativeFrom="paragraph">
              <wp:posOffset>333375</wp:posOffset>
            </wp:positionV>
            <wp:extent cx="1316990" cy="1326515"/>
            <wp:effectExtent l="0" t="0" r="0" b="6985"/>
            <wp:wrapThrough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hrough>
            <wp:docPr id="1" name="Picture 1" descr="vienkrasu_cmyk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enkrasu_cmyk-8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11693" r="10783" b="10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b/>
          <w:bCs/>
          <w:color w:val="1F497D"/>
          <w:sz w:val="18"/>
          <w:szCs w:val="18"/>
          <w:lang w:val="lv-LV"/>
        </w:rPr>
        <w:t xml:space="preserve">Evita </w:t>
      </w:r>
      <w:proofErr w:type="spellStart"/>
      <w:r>
        <w:rPr>
          <w:rFonts w:ascii="Verdana" w:hAnsi="Verdana"/>
          <w:b/>
          <w:bCs/>
          <w:color w:val="1F497D"/>
          <w:sz w:val="18"/>
          <w:szCs w:val="18"/>
          <w:lang w:val="lv-LV"/>
        </w:rPr>
        <w:t>Truhanova</w:t>
      </w:r>
      <w:proofErr w:type="spellEnd"/>
      <w:r>
        <w:rPr>
          <w:rFonts w:ascii="Verdana" w:hAnsi="Verdana"/>
          <w:b/>
          <w:bCs/>
          <w:color w:val="1F497D"/>
          <w:sz w:val="18"/>
          <w:szCs w:val="18"/>
          <w:lang w:val="lv-LV"/>
        </w:rPr>
        <w:t xml:space="preserve"> </w:t>
      </w:r>
    </w:p>
    <w:p w:rsidR="00826449" w:rsidP="00826449" w:rsidRDefault="00826449" w14:paraId="22118461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r>
        <w:rPr>
          <w:rFonts w:ascii="Verdana" w:hAnsi="Verdana"/>
          <w:color w:val="1F497D"/>
          <w:sz w:val="18"/>
          <w:szCs w:val="18"/>
          <w:lang w:val="lv-LV"/>
        </w:rPr>
        <w:t>Konsultante</w:t>
      </w:r>
    </w:p>
    <w:p w:rsidR="00826449" w:rsidP="00826449" w:rsidRDefault="00826449" w14:paraId="15103669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r>
        <w:rPr>
          <w:rFonts w:ascii="Verdana" w:hAnsi="Verdana"/>
          <w:color w:val="1F497D"/>
          <w:sz w:val="18"/>
          <w:szCs w:val="18"/>
          <w:lang w:val="lv-LV"/>
        </w:rPr>
        <w:t xml:space="preserve">Informācijas un komunikācijas tehnoloģiju politikas koordinācijas nodaļa </w:t>
      </w:r>
    </w:p>
    <w:p w:rsidR="00826449" w:rsidP="00826449" w:rsidRDefault="00826449" w14:paraId="2A042453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r>
        <w:rPr>
          <w:rFonts w:ascii="Verdana" w:hAnsi="Verdana"/>
          <w:color w:val="1F497D"/>
          <w:sz w:val="18"/>
          <w:szCs w:val="18"/>
          <w:lang w:val="lv-LV"/>
        </w:rPr>
        <w:t>Valsts informācijas un komunikācijas tehnoloģiju attīstības departaments</w:t>
      </w:r>
    </w:p>
    <w:p w:rsidR="00826449" w:rsidP="00826449" w:rsidRDefault="00826449" w14:paraId="7BF2573F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r>
        <w:rPr>
          <w:rFonts w:ascii="Verdana" w:hAnsi="Verdana"/>
          <w:color w:val="1F497D"/>
          <w:sz w:val="18"/>
          <w:szCs w:val="18"/>
          <w:lang w:val="lv-LV"/>
        </w:rPr>
        <w:t>Vides aizsardzības un reģionālās attīstības ministrija</w:t>
      </w:r>
    </w:p>
    <w:p w:rsidR="00826449" w:rsidP="00826449" w:rsidRDefault="00826449" w14:paraId="1B09F696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r>
        <w:rPr>
          <w:rFonts w:ascii="Verdana" w:hAnsi="Verdana"/>
          <w:color w:val="1F497D"/>
          <w:sz w:val="18"/>
          <w:szCs w:val="18"/>
          <w:lang w:val="lv-LV"/>
        </w:rPr>
        <w:t>66016793</w:t>
      </w:r>
    </w:p>
    <w:p w:rsidR="00826449" w:rsidP="00826449" w:rsidRDefault="00826449" w14:paraId="6845A524" w14:textId="77777777">
      <w:pPr>
        <w:rPr>
          <w:rFonts w:ascii="Verdana" w:hAnsi="Verdana"/>
          <w:color w:val="1F497D"/>
          <w:sz w:val="18"/>
          <w:szCs w:val="18"/>
          <w:lang w:val="lv-LV"/>
        </w:rPr>
      </w:pPr>
      <w:hyperlink w:history="1" r:id="rId5">
        <w:r>
          <w:rPr>
            <w:rStyle w:val="Hyperlink"/>
            <w:rFonts w:ascii="Verdana" w:hAnsi="Verdana"/>
            <w:sz w:val="18"/>
            <w:szCs w:val="18"/>
            <w:lang w:val="lv-LV"/>
          </w:rPr>
          <w:t>evita.truhanova@varam.gov.lv</w:t>
        </w:r>
      </w:hyperlink>
      <w:r>
        <w:rPr>
          <w:rFonts w:ascii="Verdana" w:hAnsi="Verdana"/>
          <w:color w:val="1F497D"/>
          <w:sz w:val="18"/>
          <w:szCs w:val="18"/>
          <w:lang w:val="lv-LV"/>
        </w:rPr>
        <w:t xml:space="preserve"> </w:t>
      </w:r>
    </w:p>
    <w:p w:rsidR="00826449" w:rsidP="00826449" w:rsidRDefault="00826449" w14:paraId="52DD4F50" w14:textId="77777777">
      <w:pPr>
        <w:rPr>
          <w:rFonts w:ascii="Verdana" w:hAnsi="Verdana"/>
          <w:color w:val="4B6659"/>
          <w:sz w:val="18"/>
          <w:szCs w:val="18"/>
          <w:shd w:val="clear" w:color="auto" w:fill="FFFFFF"/>
          <w:lang w:val="lv-LV"/>
        </w:rPr>
      </w:pPr>
      <w:hyperlink w:history="1" r:id="rId6">
        <w:r>
          <w:rPr>
            <w:rStyle w:val="Hyperlink"/>
            <w:rFonts w:ascii="Verdana" w:hAnsi="Verdana"/>
            <w:sz w:val="18"/>
            <w:szCs w:val="18"/>
            <w:lang w:val="lv-LV"/>
          </w:rPr>
          <w:t>www.varam.gov.lv</w:t>
        </w:r>
      </w:hyperlink>
    </w:p>
    <w:p w:rsidR="00826449" w:rsidP="00826449" w:rsidRDefault="00826449" w14:paraId="0F3885DC" w14:textId="77777777">
      <w:pPr>
        <w:rPr>
          <w:color w:val="1F497D"/>
          <w:lang w:val="lv-LV"/>
        </w:rPr>
      </w:pPr>
    </w:p>
    <w:p w:rsidR="00826449" w:rsidP="00826449" w:rsidRDefault="00826449" w14:paraId="0673FB94" w14:textId="77777777">
      <w:pPr>
        <w:rPr>
          <w:color w:val="1F497D"/>
          <w:lang w:val="lv-LV"/>
        </w:rPr>
      </w:pPr>
    </w:p>
    <w:p w:rsidR="00826449" w:rsidP="00826449" w:rsidRDefault="00826449" w14:paraId="2A870827" w14:textId="77777777">
      <w:pPr>
        <w:rPr>
          <w:rFonts w:ascii="Verdana" w:hAnsi="Verdana"/>
          <w:color w:val="1F497D"/>
          <w:sz w:val="16"/>
          <w:szCs w:val="16"/>
          <w:lang w:val="lv-LV"/>
        </w:rPr>
      </w:pPr>
      <w:r>
        <w:rPr>
          <w:rFonts w:ascii="Verdana" w:hAnsi="Verdana"/>
          <w:color w:val="1F497D"/>
          <w:sz w:val="16"/>
          <w:szCs w:val="16"/>
          <w:lang w:val="lv-LV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:rsidR="00180F5F" w:rsidRDefault="00180F5F" w14:paraId="19507A2A" w14:textId="77777777"/>
    <w:sectPr w:rsidR="00180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449"/>
    <w:rsid w:val="00180F5F"/>
    <w:rsid w:val="004A6099"/>
    <w:rsid w:val="00826449"/>
    <w:rsid w:val="00954120"/>
    <w:rsid w:val="009825E3"/>
    <w:rsid w:val="00B03E91"/>
    <w:rsid w:val="00B268FD"/>
    <w:rsid w:val="00B96B71"/>
    <w:rsid w:val="00CE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21DB4"/>
  <w15:chartTrackingRefBased/>
  <w15:docId w15:val="{022AE86E-E9B3-429C-AEFF-1BF662E94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44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644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ram.gov.lv/" TargetMode="External"/><Relationship Id="rId5" Type="http://schemas.openxmlformats.org/officeDocument/2006/relationships/hyperlink" Target="mailto:evita.truhanova@varam.gov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Ļeonovs</dc:creator>
  <cp:keywords/>
  <dc:description/>
  <cp:lastModifiedBy>Edgars Ļeonovs</cp:lastModifiedBy>
  <cp:revision>1</cp:revision>
  <dcterms:created xsi:type="dcterms:W3CDTF">2021-07-19T11:07:00Z</dcterms:created>
  <dcterms:modified xsi:type="dcterms:W3CDTF">2021-07-19T11:09:00Z</dcterms:modified>
</cp:coreProperties>
</file>