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Eiropas Savienības programmas “Digitālā Eiropa” līdzfinansētā projekta “Vadītāja apliecība Eiropas Savienības digitālajā makā: gatava lietošanai visā Eiropā” (mDL4EU)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saistību uzņemšanos Eiropas Savienības programmas “Digitālā Eiropa” līdzfinansētā projekta “Vadītāja apliecība Eiropas Savienības digitālajā makā: gatava lietošanai visā Eiropā” (mDL4EU)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pievienotās vērtības nodokli, norādot, vai izdevumi par šo nodokli ir attiecināmi uz projekta finansējumu. Ja nepieciešams, papildināt informatīvo ziņojumu ar aprēķinu par nepieciešamo finansējumu neattiecināmo izmaksu nodrošināšanai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uzņemties valsts budžeta ilgtermiņa saistības Pilotprojekta īstenošanai no 2026. līdz 2029. gadam 442 851,45 </w:t>
            </w:r>
            <w:r w:rsidR="00000000" w:rsidRPr="00000000" w:rsidDel="00000000">
              <w:rPr>
                <w:i w:val="1"/>
                <w:rtl w:val="0"/>
              </w:rPr>
              <w:t xml:space="preserve">euro</w:t>
            </w:r>
            <w:r w:rsidR="00000000" w:rsidRPr="00000000" w:rsidDel="00000000">
              <w:rPr>
                <w:rtl w:val="0"/>
              </w:rPr>
              <w:t xml:space="preserve"> apmērā, tai skaitā līdzfinansējuma nodrošināšanai 328 038,10 </w:t>
            </w:r>
            <w:r w:rsidR="00000000" w:rsidRPr="00000000" w:rsidDel="00000000">
              <w:rPr>
                <w:i w:val="1"/>
                <w:rtl w:val="0"/>
              </w:rPr>
              <w:t xml:space="preserve">euro</w:t>
            </w:r>
            <w:r w:rsidR="00000000" w:rsidRPr="00000000" w:rsidDel="00000000">
              <w:rPr>
                <w:rtl w:val="0"/>
              </w:rPr>
              <w:t xml:space="preserve"> apmērā un priekšfinansējuma nodrošināšanai 114 813,35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ilgtermiņa saistību plānošanu valsts budžeta likumā, lūdzam finansējumu norādīt sadalījumā pa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106 994,12 </w:t>
            </w:r>
            <w:r w:rsidR="00000000" w:rsidRPr="00000000" w:rsidDel="00000000">
              <w:rPr>
                <w:i w:val="1"/>
                <w:rtl w:val="0"/>
              </w:rPr>
              <w:t xml:space="preserve">euro</w:t>
            </w:r>
            <w:r w:rsidR="00000000" w:rsidRPr="00000000" w:rsidDel="00000000">
              <w:rPr>
                <w:rtl w:val="0"/>
              </w:rPr>
              <w:t xml:space="preserve">  apmērā, tai skaitā līdzfinansējuma nodrošināšanai 79 254,90 </w:t>
            </w:r>
            <w:r w:rsidR="00000000" w:rsidRPr="00000000" w:rsidDel="00000000">
              <w:rPr>
                <w:i w:val="1"/>
                <w:rtl w:val="0"/>
              </w:rPr>
              <w:t xml:space="preserve">euro</w:t>
            </w:r>
            <w:r w:rsidR="00000000" w:rsidRPr="00000000" w:rsidDel="00000000">
              <w:rPr>
                <w:rtl w:val="0"/>
              </w:rPr>
              <w:t xml:space="preserve">  apmērā un priekšfinansējuma nodrošināšanai 27 739,22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budžeta ilgtermiņa saistību apmēru, ievērojot, ka atļauja, lai uzņemtos ilgtermiņa saistības, nepieciešama par kopējo pilotprojekta finansējumu (nacionālais līdzfinansējums un ārvalstu finanšu palīdzība). Atbilstoši informatīvajā ziņojumā norādītajam (1. tabula) Valsts policijai kopējais paredzētais finansējums ir 158 509,80</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Iekšlietu ministrijai (Valsts policijai) 106 994,12 </w:t>
            </w:r>
            <w:r w:rsidR="00000000" w:rsidRPr="00000000" w:rsidDel="00000000">
              <w:rPr>
                <w:i w:val="1"/>
                <w:rtl w:val="0"/>
              </w:rPr>
              <w:t xml:space="preserve">euro</w:t>
            </w:r>
            <w:r w:rsidR="00000000" w:rsidRPr="00000000" w:rsidDel="00000000">
              <w:rPr>
                <w:rtl w:val="0"/>
              </w:rPr>
              <w:t xml:space="preserve">  apmērā, tai skaitā līdzfinansējuma nodrošināšanai 79 254,90 </w:t>
            </w:r>
            <w:r w:rsidR="00000000" w:rsidRPr="00000000" w:rsidDel="00000000">
              <w:rPr>
                <w:i w:val="1"/>
                <w:rtl w:val="0"/>
              </w:rPr>
              <w:t xml:space="preserve">euro</w:t>
            </w:r>
            <w:r w:rsidR="00000000" w:rsidRPr="00000000" w:rsidDel="00000000">
              <w:rPr>
                <w:rtl w:val="0"/>
              </w:rPr>
              <w:t xml:space="preserve">  apmērā un priekšfinansējuma nodrošināšanai 27 739,22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finansējumu norādīt pilnos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21.09.2026.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26-TA-2235</w:t>
    </w:r>
    <w:r>
      <w:br/>
    </w:r>
    <w:r w:rsidR="00000000" w:rsidRPr="00000000" w:rsidDel="00000000">
      <w:rPr>
        <w:rtl w:val="0"/>
      </w:rPr>
      <w:t xml:space="preserve">Izdrukāts 21.09.2026.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Atzinumi_26-TA-2235.docx</dc:title>
</cp:coreProperties>
</file>

<file path=docProps/custom.xml><?xml version="1.0" encoding="utf-8"?>
<Properties xmlns="http://schemas.openxmlformats.org/officeDocument/2006/custom-properties" xmlns:vt="http://schemas.openxmlformats.org/officeDocument/2006/docPropsVTypes"/>
</file>