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“Īles sanatorija”,  Īles pagastā, Dobeles novadā,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sastāvs)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(Noslēgtie līgumi)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(Sarakste ar institūcijām un pašvaldību)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tiesību akta lietai pievienotajai Informatīvajai izdrukai no Kadastra informācijas sistēmas teksta datiem bioloģiskās attīrīšanas ietaises ar kopējo platību 23,1 m2 (būves kadastra apzīmējums 4664 003 0091 020); GLV - 1251 “Rūpnieciskās ražošanas ēkas”, būves tips 12510106 “Ūdens attīrīšanas, filtrēšanas un nostādināšanas staciju ēkas”; būves kadastrālā vērtība uz 01.01.2022. norādīta </w:t>
            </w:r>
            <w:r w:rsidR="00000000" w:rsidRPr="00000000" w:rsidDel="00000000">
              <w:rPr>
                <w:u w:val="single"/>
                <w:rtl w:val="0"/>
              </w:rPr>
              <w:t xml:space="preserve">250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 Līdz ar to aicinām precizēt anotācijā informāciju par attiecīgās būves kadastrālo vērtibu.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07.12.2022.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07.12.2022.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