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22.11.2023.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22.11.2023.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Atzinumi_23-TA-1018.docx</dc:title>
</cp:coreProperties>
</file>

<file path=docProps/custom.xml><?xml version="1.0" encoding="utf-8"?>
<Properties xmlns="http://schemas.openxmlformats.org/officeDocument/2006/custom-properties" xmlns:vt="http://schemas.openxmlformats.org/officeDocument/2006/docPropsVTypes"/>
</file>