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II. Reģistrā iekļaujamā, glabājamā un aktualizējamā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Darba devēju konfederācija (turpmāk - LDDK) ir iepazinusies ar Satiksmes ministrijas  (turpmāk - SM) izstrādāto projektu “Transportlīdzekļu un to vadītāju valsts reģistra noteikumi” (turpmāk - Projekts) un izsaka priekšlikumu izvērtēt nepieciešamību par Latvijas Republikas valsts piederīgajiem ietvert reģistrā punktā 3.1.1.3.;  3.1.1.4.; 4.3.; 4.4.; 4.6. un punktā 6.3. paredzēto informāciju. 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Pamatojums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Šajos punktos paredzētā informācija, ja tā kaut kādos gadījumos tik tiešām ir nepieciešama, ir pieejama vienotajā fizisko personu reģistrācijas un uzskaites sistēmā — Fizisko personu reģistrā. Turklāt, atšķirībā no Projektā paredzētās informācijas, Fizisko personu reģistrā būs aktuāla informācija par personu apliecinošu dokumentu un personas deklarētās dzīvesvietas adresi.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Rihards Blese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27.06.2024. 19.57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27.06.2024. 19.57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