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Zemkopības ministrijai (Valsts augu aizsardzības dienestam) uzņemties papildu valsts budžeta ilgtermiņa saistības, īstenojot Vienotā tirgus programmas projektu “Kapacitātes stiprināšana administratīvo datu avotu izmantošanai, lai apkopotu un sniegtu statistikas datus par augu aizsardzības līdzekļu izmantošanu lauksaimniecībā 2026. pārskata gadā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Zemkopības ministrijai (Valsts augu aizsardzības dienestam) uzņemties papildu valsts budžeta ilgtermiņa saistības, īstenojot Vienotā tirgus programmas projektu “Kapacitātes stiprināšana administratīvo datu avotu izmantošanai, lai apkopotu un sniegtu statistikas datus par augu aizsardzības līdzekļu izmantošanu lauksaimniecībā 2026. pārskata gadā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2.sadaļā ir norādīts, ka CSP apgūst Eiropas Komisijas un Eurostat līdzfinansēto projektu līdzekļus valsts budžeta apakšprogrammas 67.06.00 “Eiropas kopienas iniciatīvas projekti” projekta “Statistiskās informācijas sagatavošana jauno Eiropas Savienības iniciatīvu veidošanai” ietvaros un minētā programma paredz finansējuma nodrošināšanu šādiem projektiem bez nepieciešamības pieņemt atsevišķu Ministru kabineta lēmumu par saistību uzņemšanos. Norādām, ka Ministru kabineta lēmums par saistību uzņemšanos minētā CSP projekta īstenošanai tika pieņemts Ministru kabineta 2020.gada 7.janvāra sēdē (prot. Nr.1 47.§ Informatīvais ziņojums "Par Eiropas Komisijas Eurostat grantu projektu finansējumu un lauksaimniecības skaitīšanām nepieciešamo līdzfinansējumu") un paredz atļaut Ekonomikas ministrijai uzņemties valsts budžeta ilgtermiņa saistības budžeta apakšprogrammā 67.06.00 "Eiropas Kopienas iniciatīvas projekti" projektam "Statistiskās informācijas sagatavošana jauno Eiropas Savienības iniciatīvu veidošanai", nodrošinot, ka valsts budžeta līdzfinansējums nepārsniedz 30% no kopējā projekta finansējuma. Ņemot vērā minēto lūdzam precizēt informatīvajā ziņojuma sniegto informāciju attiecībā uz CSP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informatīvā ziņojuma 2.sadaļā norādīto CSP izmaksu kopsumma neveido 1.sadaļā minētās CSP kopējās izmaksas 36 633 </w:t>
            </w:r>
            <w:r w:rsidR="00000000" w:rsidRPr="00000000" w:rsidDel="00000000">
              <w:rPr>
                <w:i w:val="1"/>
                <w:rtl w:val="0"/>
              </w:rPr>
              <w:t xml:space="preserve">euro </w:t>
            </w:r>
            <w:r w:rsidR="00000000" w:rsidRPr="00000000" w:rsidDel="00000000">
              <w:rPr>
                <w:rtl w:val="0"/>
              </w:rPr>
              <w:t xml:space="preserve">apmērā, attiecīgi lūdzam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25-TA-2444</w:t>
    </w:r>
    <w:r>
      <w:br/>
    </w:r>
    <w:r w:rsidR="00000000" w:rsidRPr="00000000" w:rsidDel="00000000">
      <w:rPr>
        <w:rtl w:val="0"/>
      </w:rPr>
      <w:t xml:space="preserve">Izdrukāts 14.11.2025.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25-TA-2444</w:t>
    </w:r>
    <w:r>
      <w:br/>
    </w:r>
    <w:r w:rsidR="00000000" w:rsidRPr="00000000" w:rsidDel="00000000">
      <w:rPr>
        <w:rtl w:val="0"/>
      </w:rPr>
      <w:t xml:space="preserve">Izdrukāts 14.11.2025.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Atzinumi_25-TA-2444.docx</dc:title>
</cp:coreProperties>
</file>

<file path=docProps/custom.xml><?xml version="1.0" encoding="utf-8"?>
<Properties xmlns="http://schemas.openxmlformats.org/officeDocument/2006/custom-properties" xmlns:vt="http://schemas.openxmlformats.org/officeDocument/2006/docPropsVTypes"/>
</file>